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2EB03D" w14:textId="0F5D440E" w:rsidR="001E08A4" w:rsidRPr="00F656FD" w:rsidRDefault="00B26197" w:rsidP="007E31CC">
      <w:pPr>
        <w:ind w:left="-284" w:right="-279"/>
        <w:jc w:val="center"/>
        <w:rPr>
          <w:rFonts w:ascii="Arial" w:hAnsi="Arial" w:cs="Arial"/>
          <w:b/>
          <w:sz w:val="28"/>
          <w:lang w:val="en-GB"/>
        </w:rPr>
      </w:pPr>
      <w:r w:rsidRPr="00F656FD">
        <w:rPr>
          <w:rFonts w:ascii="Arial" w:hAnsi="Arial" w:cs="Arial"/>
          <w:b/>
          <w:sz w:val="28"/>
          <w:lang w:val="en-GB"/>
        </w:rPr>
        <w:t>GS1 EDI Advisory Team p</w:t>
      </w:r>
      <w:r w:rsidR="007E31CC" w:rsidRPr="00F656FD">
        <w:rPr>
          <w:rFonts w:ascii="Arial" w:hAnsi="Arial" w:cs="Arial"/>
          <w:b/>
          <w:sz w:val="28"/>
          <w:lang w:val="en-GB"/>
        </w:rPr>
        <w:t>roposal to</w:t>
      </w:r>
      <w:r w:rsidR="001E08A4" w:rsidRPr="00F656FD">
        <w:rPr>
          <w:rFonts w:ascii="Arial" w:hAnsi="Arial" w:cs="Arial"/>
          <w:b/>
          <w:sz w:val="28"/>
          <w:lang w:val="en-GB"/>
        </w:rPr>
        <w:t xml:space="preserve"> upgrade GS1 </w:t>
      </w:r>
      <w:r w:rsidR="005C3CAA" w:rsidRPr="00F656FD">
        <w:rPr>
          <w:rFonts w:ascii="Arial" w:hAnsi="Arial" w:cs="Arial"/>
          <w:b/>
          <w:sz w:val="28"/>
          <w:lang w:val="en-GB"/>
        </w:rPr>
        <w:t>EANCOM</w:t>
      </w:r>
      <w:r w:rsidR="005C3CAA" w:rsidRPr="00F656FD">
        <w:rPr>
          <w:rFonts w:ascii="Arial" w:hAnsi="Arial" w:cs="Arial"/>
          <w:b/>
          <w:sz w:val="28"/>
          <w:vertAlign w:val="superscript"/>
          <w:lang w:val="en-GB"/>
        </w:rPr>
        <w:t>®</w:t>
      </w:r>
    </w:p>
    <w:p w14:paraId="192BBBBA" w14:textId="1049220C" w:rsidR="001E08A4" w:rsidRPr="00F656FD" w:rsidRDefault="006A190C" w:rsidP="007E31CC">
      <w:pPr>
        <w:ind w:left="-284" w:right="-279"/>
        <w:jc w:val="center"/>
        <w:rPr>
          <w:rFonts w:ascii="Arial" w:hAnsi="Arial" w:cs="Arial"/>
          <w:b/>
          <w:lang w:val="en-GB"/>
        </w:rPr>
      </w:pPr>
      <w:r w:rsidRPr="00F656FD">
        <w:rPr>
          <w:rFonts w:ascii="Arial" w:hAnsi="Arial" w:cs="Arial"/>
          <w:b/>
          <w:lang w:val="en-GB"/>
        </w:rPr>
        <w:t>–</w:t>
      </w:r>
      <w:r w:rsidR="00A0220F" w:rsidRPr="00F656FD">
        <w:rPr>
          <w:rFonts w:ascii="Arial" w:hAnsi="Arial" w:cs="Arial"/>
          <w:b/>
          <w:lang w:val="en-GB"/>
        </w:rPr>
        <w:t xml:space="preserve"> </w:t>
      </w:r>
      <w:r w:rsidR="003675A1" w:rsidRPr="00F656FD">
        <w:rPr>
          <w:rFonts w:ascii="Arial" w:hAnsi="Arial" w:cs="Arial"/>
          <w:b/>
          <w:lang w:val="en-GB"/>
        </w:rPr>
        <w:t>based on a newer UN/</w:t>
      </w:r>
      <w:r w:rsidR="006905D5" w:rsidRPr="00F656FD">
        <w:rPr>
          <w:rFonts w:ascii="Arial" w:hAnsi="Arial" w:cs="Arial"/>
          <w:b/>
          <w:lang w:val="en-GB"/>
        </w:rPr>
        <w:t>EDIFACT director</w:t>
      </w:r>
      <w:r w:rsidR="003675A1" w:rsidRPr="00F656FD">
        <w:rPr>
          <w:rFonts w:ascii="Arial" w:hAnsi="Arial" w:cs="Arial"/>
          <w:b/>
          <w:lang w:val="en-GB"/>
        </w:rPr>
        <w:t>y</w:t>
      </w:r>
    </w:p>
    <w:p w14:paraId="3DCD7E73" w14:textId="77777777" w:rsidR="008623F4" w:rsidRPr="00F656FD" w:rsidRDefault="008C025D" w:rsidP="00DE5D0F">
      <w:pPr>
        <w:ind w:right="-279"/>
        <w:rPr>
          <w:rFonts w:ascii="Arial" w:hAnsi="Arial" w:cs="Arial"/>
          <w:b/>
          <w:lang w:val="en-GB"/>
        </w:rPr>
      </w:pPr>
      <w:r w:rsidRPr="00F656FD">
        <w:rPr>
          <w:rFonts w:ascii="Arial" w:hAnsi="Arial" w:cs="Arial"/>
          <w:b/>
          <w:lang w:val="en-GB"/>
        </w:rPr>
        <w:t>Introduction</w:t>
      </w:r>
    </w:p>
    <w:p w14:paraId="0F78DE3E" w14:textId="4EBDEDAE" w:rsidR="00666A96" w:rsidRPr="00F656FD" w:rsidRDefault="001E08A4" w:rsidP="00DE5D0F">
      <w:pPr>
        <w:pStyle w:val="ListParagraph"/>
        <w:ind w:left="284" w:right="-279"/>
        <w:rPr>
          <w:rFonts w:ascii="Arial" w:hAnsi="Arial" w:cs="Arial"/>
          <w:lang w:val="en-GB"/>
        </w:rPr>
      </w:pPr>
      <w:r w:rsidRPr="00F656FD">
        <w:rPr>
          <w:rFonts w:ascii="Arial" w:hAnsi="Arial" w:cs="Arial"/>
          <w:lang w:val="en-GB"/>
        </w:rPr>
        <w:t xml:space="preserve">The current version of GS1 </w:t>
      </w:r>
      <w:r w:rsidR="003F0060" w:rsidRPr="00F656FD">
        <w:rPr>
          <w:rFonts w:ascii="Arial" w:hAnsi="Arial" w:cs="Arial"/>
          <w:lang w:val="en-GB"/>
        </w:rPr>
        <w:t>EANCOM</w:t>
      </w:r>
      <w:r w:rsidRPr="00F656FD">
        <w:rPr>
          <w:rFonts w:ascii="Arial" w:hAnsi="Arial" w:cs="Arial"/>
          <w:lang w:val="en-GB"/>
        </w:rPr>
        <w:t xml:space="preserve"> </w:t>
      </w:r>
      <w:r w:rsidR="003F0060" w:rsidRPr="00F656FD">
        <w:rPr>
          <w:rFonts w:ascii="Arial" w:hAnsi="Arial" w:cs="Arial"/>
          <w:lang w:val="en-GB"/>
        </w:rPr>
        <w:t>2002 is based on</w:t>
      </w:r>
      <w:r w:rsidR="000809A4" w:rsidRPr="00F656FD">
        <w:rPr>
          <w:rFonts w:ascii="Arial" w:hAnsi="Arial" w:cs="Arial"/>
          <w:lang w:val="en-GB"/>
        </w:rPr>
        <w:t xml:space="preserve"> the</w:t>
      </w:r>
      <w:r w:rsidR="00E313E1" w:rsidRPr="00F656FD">
        <w:rPr>
          <w:rFonts w:ascii="Arial" w:hAnsi="Arial" w:cs="Arial"/>
          <w:lang w:val="en-GB"/>
        </w:rPr>
        <w:t xml:space="preserve"> </w:t>
      </w:r>
      <w:r w:rsidR="00B33B93" w:rsidRPr="00F656FD">
        <w:rPr>
          <w:rFonts w:ascii="Arial" w:hAnsi="Arial" w:cs="Arial"/>
          <w:lang w:val="en-GB"/>
        </w:rPr>
        <w:t>UN/</w:t>
      </w:r>
      <w:r w:rsidR="00E313E1" w:rsidRPr="00F656FD">
        <w:rPr>
          <w:rFonts w:ascii="Arial" w:hAnsi="Arial" w:cs="Arial"/>
          <w:lang w:val="en-GB"/>
        </w:rPr>
        <w:t>EDIFACT</w:t>
      </w:r>
      <w:r w:rsidR="003F0060" w:rsidRPr="00F656FD">
        <w:rPr>
          <w:rFonts w:ascii="Arial" w:hAnsi="Arial" w:cs="Arial"/>
          <w:lang w:val="en-GB"/>
        </w:rPr>
        <w:t xml:space="preserve"> directory </w:t>
      </w:r>
      <w:r w:rsidR="00E313E1" w:rsidRPr="00F656FD">
        <w:rPr>
          <w:rFonts w:ascii="Arial" w:hAnsi="Arial" w:cs="Arial"/>
          <w:lang w:val="en-GB"/>
        </w:rPr>
        <w:t>from 2001 (</w:t>
      </w:r>
      <w:r w:rsidR="003F0060" w:rsidRPr="00F656FD">
        <w:rPr>
          <w:rFonts w:ascii="Arial" w:hAnsi="Arial" w:cs="Arial"/>
          <w:lang w:val="en-GB"/>
        </w:rPr>
        <w:t>D</w:t>
      </w:r>
      <w:r w:rsidR="00B33B93" w:rsidRPr="00F656FD">
        <w:rPr>
          <w:rFonts w:ascii="Arial" w:hAnsi="Arial" w:cs="Arial"/>
          <w:lang w:val="en-GB"/>
        </w:rPr>
        <w:t>.</w:t>
      </w:r>
      <w:r w:rsidR="003F0060" w:rsidRPr="00F656FD">
        <w:rPr>
          <w:rFonts w:ascii="Arial" w:hAnsi="Arial" w:cs="Arial"/>
          <w:lang w:val="en-GB"/>
        </w:rPr>
        <w:t>01B</w:t>
      </w:r>
      <w:r w:rsidR="00E313E1" w:rsidRPr="00F656FD">
        <w:rPr>
          <w:rFonts w:ascii="Arial" w:hAnsi="Arial" w:cs="Arial"/>
          <w:lang w:val="en-GB"/>
        </w:rPr>
        <w:t>). It was the most recent one available at the time of publication, but now it is more than</w:t>
      </w:r>
      <w:r w:rsidR="003F0060" w:rsidRPr="00F656FD">
        <w:rPr>
          <w:rFonts w:ascii="Arial" w:hAnsi="Arial" w:cs="Arial"/>
          <w:lang w:val="en-GB"/>
        </w:rPr>
        <w:t xml:space="preserve"> 15 years old</w:t>
      </w:r>
      <w:r w:rsidR="00666A96" w:rsidRPr="00F656FD">
        <w:rPr>
          <w:rFonts w:ascii="Arial" w:hAnsi="Arial" w:cs="Arial"/>
          <w:lang w:val="en-GB"/>
        </w:rPr>
        <w:t>.</w:t>
      </w:r>
    </w:p>
    <w:p w14:paraId="2AF2A98C" w14:textId="77777777" w:rsidR="00666A96" w:rsidRPr="00F656FD" w:rsidRDefault="00666A96" w:rsidP="00DE5D0F">
      <w:pPr>
        <w:pStyle w:val="ListParagraph"/>
        <w:ind w:left="284" w:right="-279"/>
        <w:rPr>
          <w:rFonts w:ascii="Arial" w:hAnsi="Arial" w:cs="Arial"/>
          <w:lang w:val="en-GB"/>
        </w:rPr>
      </w:pPr>
    </w:p>
    <w:p w14:paraId="3A5F1C1A" w14:textId="59D22DC4" w:rsidR="004309E7" w:rsidRPr="00F656FD" w:rsidRDefault="00FC1D84" w:rsidP="00DE5D0F">
      <w:pPr>
        <w:pStyle w:val="ListParagraph"/>
        <w:ind w:left="284" w:right="-279"/>
        <w:rPr>
          <w:rFonts w:ascii="Arial" w:hAnsi="Arial" w:cs="Arial"/>
          <w:lang w:val="en-GB"/>
        </w:rPr>
      </w:pPr>
      <w:r w:rsidRPr="00F656FD">
        <w:rPr>
          <w:rFonts w:ascii="Arial" w:hAnsi="Arial" w:cs="Arial"/>
          <w:lang w:val="en-GB"/>
        </w:rPr>
        <w:t>To keep up to speed with dynamic market requirements, GS1 introduced over the years</w:t>
      </w:r>
      <w:r w:rsidR="00C952C4" w:rsidRPr="00F656FD">
        <w:rPr>
          <w:rFonts w:ascii="Arial" w:hAnsi="Arial" w:cs="Arial"/>
          <w:lang w:val="en-GB"/>
        </w:rPr>
        <w:t>’</w:t>
      </w:r>
      <w:r w:rsidRPr="00F656FD">
        <w:rPr>
          <w:rFonts w:ascii="Arial" w:hAnsi="Arial" w:cs="Arial"/>
          <w:lang w:val="en-GB"/>
        </w:rPr>
        <w:t xml:space="preserve"> new codes and workarounds</w:t>
      </w:r>
      <w:r w:rsidR="003F0060" w:rsidRPr="00F656FD">
        <w:rPr>
          <w:rFonts w:ascii="Arial" w:hAnsi="Arial" w:cs="Arial"/>
          <w:lang w:val="en-GB"/>
        </w:rPr>
        <w:t xml:space="preserve"> </w:t>
      </w:r>
      <w:r w:rsidRPr="00F656FD">
        <w:rPr>
          <w:rFonts w:ascii="Arial" w:hAnsi="Arial" w:cs="Arial"/>
          <w:lang w:val="en-GB"/>
        </w:rPr>
        <w:t>in the use of</w:t>
      </w:r>
      <w:r w:rsidR="00B33B93" w:rsidRPr="00F656FD">
        <w:rPr>
          <w:rFonts w:ascii="Arial" w:hAnsi="Arial" w:cs="Arial"/>
          <w:lang w:val="en-GB"/>
        </w:rPr>
        <w:t xml:space="preserve"> the</w:t>
      </w:r>
      <w:r w:rsidRPr="00F656FD">
        <w:rPr>
          <w:rFonts w:ascii="Arial" w:hAnsi="Arial" w:cs="Arial"/>
          <w:lang w:val="en-GB"/>
        </w:rPr>
        <w:t xml:space="preserve"> messages. S</w:t>
      </w:r>
      <w:r w:rsidR="003F0060" w:rsidRPr="00F656FD">
        <w:rPr>
          <w:rFonts w:ascii="Arial" w:hAnsi="Arial" w:cs="Arial"/>
          <w:lang w:val="en-GB"/>
        </w:rPr>
        <w:t xml:space="preserve">ome </w:t>
      </w:r>
      <w:r w:rsidRPr="00F656FD">
        <w:rPr>
          <w:rFonts w:ascii="Arial" w:hAnsi="Arial" w:cs="Arial"/>
          <w:lang w:val="en-GB"/>
        </w:rPr>
        <w:t xml:space="preserve">of these requirements </w:t>
      </w:r>
      <w:r w:rsidR="003F0060" w:rsidRPr="00F656FD">
        <w:rPr>
          <w:rFonts w:ascii="Arial" w:hAnsi="Arial" w:cs="Arial"/>
          <w:lang w:val="en-GB"/>
        </w:rPr>
        <w:t xml:space="preserve">are included in the newer </w:t>
      </w:r>
      <w:r w:rsidR="00B33B93" w:rsidRPr="00F656FD">
        <w:rPr>
          <w:rFonts w:ascii="Arial" w:hAnsi="Arial" w:cs="Arial"/>
          <w:lang w:val="en-GB"/>
        </w:rPr>
        <w:t>UN/</w:t>
      </w:r>
      <w:r w:rsidR="003F0060" w:rsidRPr="00F656FD">
        <w:rPr>
          <w:rFonts w:ascii="Arial" w:hAnsi="Arial" w:cs="Arial"/>
          <w:lang w:val="en-GB"/>
        </w:rPr>
        <w:t>EDIFACT directories</w:t>
      </w:r>
      <w:r w:rsidRPr="00F656FD">
        <w:rPr>
          <w:rFonts w:ascii="Arial" w:hAnsi="Arial" w:cs="Arial"/>
          <w:lang w:val="en-GB"/>
        </w:rPr>
        <w:t xml:space="preserve">, while GS1 keeps using temporary solutions, </w:t>
      </w:r>
      <w:r w:rsidR="003149F5" w:rsidRPr="00F656FD">
        <w:rPr>
          <w:rFonts w:ascii="Arial" w:hAnsi="Arial" w:cs="Arial"/>
          <w:lang w:val="en-GB"/>
        </w:rPr>
        <w:t>based on</w:t>
      </w:r>
      <w:r w:rsidRPr="00F656FD">
        <w:rPr>
          <w:rFonts w:ascii="Arial" w:hAnsi="Arial" w:cs="Arial"/>
          <w:lang w:val="en-GB"/>
        </w:rPr>
        <w:t xml:space="preserve"> the old structure of messages.</w:t>
      </w:r>
    </w:p>
    <w:p w14:paraId="6DC5ECC8" w14:textId="77777777" w:rsidR="006D7382" w:rsidRPr="00F656FD" w:rsidRDefault="006D7382" w:rsidP="00DE5D0F">
      <w:pPr>
        <w:pStyle w:val="ListParagraph"/>
        <w:ind w:left="284" w:right="-279"/>
        <w:rPr>
          <w:rFonts w:ascii="Arial" w:hAnsi="Arial" w:cs="Arial"/>
          <w:lang w:val="en-GB"/>
        </w:rPr>
      </w:pPr>
    </w:p>
    <w:p w14:paraId="5D199E9A" w14:textId="13FACCE4" w:rsidR="006D7382" w:rsidRPr="00F656FD" w:rsidRDefault="006D7382" w:rsidP="00DE5D0F">
      <w:pPr>
        <w:pStyle w:val="ListParagraph"/>
        <w:ind w:left="284" w:right="-279"/>
        <w:rPr>
          <w:rFonts w:ascii="Arial" w:hAnsi="Arial" w:cs="Arial"/>
          <w:lang w:val="en-GB"/>
        </w:rPr>
      </w:pPr>
      <w:r w:rsidRPr="00F656FD">
        <w:rPr>
          <w:rFonts w:ascii="Arial" w:hAnsi="Arial" w:cs="Arial"/>
          <w:u w:val="single"/>
          <w:lang w:val="en-GB"/>
        </w:rPr>
        <w:t>Important note</w:t>
      </w:r>
      <w:r w:rsidRPr="00F656FD">
        <w:rPr>
          <w:rFonts w:ascii="Arial" w:hAnsi="Arial" w:cs="Arial"/>
          <w:lang w:val="en-GB"/>
        </w:rPr>
        <w:t xml:space="preserve">: All development and design decisions listed below </w:t>
      </w:r>
      <w:r w:rsidR="002621EA" w:rsidRPr="00F656FD">
        <w:rPr>
          <w:rFonts w:ascii="Arial" w:hAnsi="Arial" w:cs="Arial"/>
          <w:lang w:val="en-GB"/>
        </w:rPr>
        <w:t xml:space="preserve">are proposals to be </w:t>
      </w:r>
      <w:r w:rsidRPr="00F656FD">
        <w:rPr>
          <w:rFonts w:ascii="Arial" w:hAnsi="Arial" w:cs="Arial"/>
          <w:lang w:val="en-GB"/>
        </w:rPr>
        <w:t xml:space="preserve">validated </w:t>
      </w:r>
      <w:r w:rsidR="00633A14" w:rsidRPr="00F656FD">
        <w:rPr>
          <w:rFonts w:ascii="Arial" w:hAnsi="Arial" w:cs="Arial"/>
          <w:lang w:val="en-GB"/>
        </w:rPr>
        <w:t xml:space="preserve">through </w:t>
      </w:r>
      <w:r w:rsidRPr="00F656FD">
        <w:rPr>
          <w:rFonts w:ascii="Arial" w:hAnsi="Arial" w:cs="Arial"/>
          <w:lang w:val="en-GB"/>
        </w:rPr>
        <w:t xml:space="preserve">the GSMP </w:t>
      </w:r>
      <w:r w:rsidR="00633A14" w:rsidRPr="00F656FD">
        <w:rPr>
          <w:rFonts w:ascii="Arial" w:hAnsi="Arial" w:cs="Arial"/>
          <w:lang w:val="en-GB"/>
        </w:rPr>
        <w:t>process</w:t>
      </w:r>
      <w:r w:rsidRPr="00F656FD">
        <w:rPr>
          <w:rFonts w:ascii="Arial" w:hAnsi="Arial" w:cs="Arial"/>
          <w:lang w:val="en-GB"/>
        </w:rPr>
        <w:t>.</w:t>
      </w:r>
    </w:p>
    <w:p w14:paraId="3AE67427" w14:textId="77777777" w:rsidR="002579DA" w:rsidRPr="00F656FD" w:rsidRDefault="002579DA" w:rsidP="00DE5D0F">
      <w:pPr>
        <w:pStyle w:val="ListParagraph"/>
        <w:ind w:left="0" w:right="-279"/>
        <w:rPr>
          <w:rFonts w:ascii="Arial" w:hAnsi="Arial" w:cs="Arial"/>
          <w:lang w:val="en-GB"/>
        </w:rPr>
      </w:pPr>
    </w:p>
    <w:p w14:paraId="3602DFD3" w14:textId="77777777" w:rsidR="002579DA" w:rsidRDefault="002579DA" w:rsidP="00DE5D0F">
      <w:pPr>
        <w:pStyle w:val="ListParagraph"/>
        <w:ind w:left="0" w:right="-279"/>
        <w:rPr>
          <w:rFonts w:ascii="Arial" w:hAnsi="Arial" w:cs="Arial"/>
          <w:b/>
          <w:lang w:val="en-GB"/>
        </w:rPr>
      </w:pPr>
      <w:r w:rsidRPr="00F656FD">
        <w:rPr>
          <w:rFonts w:ascii="Arial" w:hAnsi="Arial" w:cs="Arial"/>
          <w:b/>
          <w:lang w:val="en-GB"/>
        </w:rPr>
        <w:t>Recommendation</w:t>
      </w:r>
      <w:r w:rsidR="00C5132C" w:rsidRPr="00F656FD">
        <w:rPr>
          <w:rFonts w:ascii="Arial" w:hAnsi="Arial" w:cs="Arial"/>
          <w:b/>
          <w:lang w:val="en-GB"/>
        </w:rPr>
        <w:t xml:space="preserve"> – what should be done?</w:t>
      </w:r>
    </w:p>
    <w:p w14:paraId="1AD4A203" w14:textId="77777777" w:rsidR="00635733" w:rsidRPr="00F656FD" w:rsidRDefault="00635733" w:rsidP="00DE5D0F">
      <w:pPr>
        <w:pStyle w:val="ListParagraph"/>
        <w:ind w:left="0" w:right="-279"/>
        <w:rPr>
          <w:rFonts w:ascii="Arial" w:hAnsi="Arial" w:cs="Arial"/>
          <w:lang w:val="en-GB"/>
        </w:rPr>
      </w:pPr>
      <w:bookmarkStart w:id="0" w:name="_GoBack"/>
      <w:bookmarkEnd w:id="0"/>
    </w:p>
    <w:p w14:paraId="27516B75" w14:textId="286C809A" w:rsidR="00FD3D07" w:rsidRPr="00F656FD" w:rsidRDefault="00FD3D07" w:rsidP="00DE5D0F">
      <w:pPr>
        <w:pStyle w:val="ListParagraph"/>
        <w:ind w:left="284" w:right="-279"/>
        <w:rPr>
          <w:rFonts w:ascii="Arial" w:hAnsi="Arial" w:cs="Arial"/>
          <w:lang w:val="en-GB"/>
        </w:rPr>
      </w:pPr>
      <w:r w:rsidRPr="00F656FD">
        <w:rPr>
          <w:rFonts w:ascii="Arial" w:hAnsi="Arial" w:cs="Arial"/>
          <w:lang w:val="en-GB"/>
        </w:rPr>
        <w:t xml:space="preserve">Review the current EANCOM </w:t>
      </w:r>
      <w:r w:rsidR="00E0616D" w:rsidRPr="00F656FD">
        <w:rPr>
          <w:rFonts w:ascii="Arial" w:hAnsi="Arial" w:cs="Arial"/>
          <w:lang w:val="en-GB"/>
        </w:rPr>
        <w:t xml:space="preserve">User Guide </w:t>
      </w:r>
      <w:r w:rsidR="008A3676" w:rsidRPr="00F656FD">
        <w:rPr>
          <w:rFonts w:ascii="Arial" w:hAnsi="Arial" w:cs="Arial"/>
          <w:lang w:val="en-GB"/>
        </w:rPr>
        <w:t xml:space="preserve">and adapt it to the latest </w:t>
      </w:r>
      <w:r w:rsidR="00E0616D" w:rsidRPr="00F656FD">
        <w:rPr>
          <w:rFonts w:ascii="Arial" w:hAnsi="Arial" w:cs="Arial"/>
          <w:lang w:val="en-GB"/>
        </w:rPr>
        <w:t>UN/</w:t>
      </w:r>
      <w:r w:rsidR="008A3676" w:rsidRPr="00F656FD">
        <w:rPr>
          <w:rFonts w:ascii="Arial" w:hAnsi="Arial" w:cs="Arial"/>
          <w:lang w:val="en-GB"/>
        </w:rPr>
        <w:t>EDIFACT directory available at the t</w:t>
      </w:r>
      <w:r w:rsidR="00732D0D" w:rsidRPr="00F656FD">
        <w:rPr>
          <w:rFonts w:ascii="Arial" w:hAnsi="Arial" w:cs="Arial"/>
          <w:lang w:val="en-GB"/>
        </w:rPr>
        <w:t>ime of the start of the project.</w:t>
      </w:r>
      <w:r w:rsidR="00DA583E" w:rsidRPr="00F656FD">
        <w:rPr>
          <w:rFonts w:ascii="Arial" w:hAnsi="Arial" w:cs="Arial"/>
          <w:lang w:val="en-GB"/>
        </w:rPr>
        <w:t xml:space="preserve"> Note: which directory to be used may be influenced by outside</w:t>
      </w:r>
      <w:r w:rsidR="00732D0D" w:rsidRPr="00F656FD">
        <w:rPr>
          <w:rFonts w:ascii="Arial" w:hAnsi="Arial" w:cs="Arial"/>
          <w:lang w:val="en-GB"/>
        </w:rPr>
        <w:t xml:space="preserve"> </w:t>
      </w:r>
      <w:r w:rsidR="00DA583E" w:rsidRPr="00F656FD">
        <w:rPr>
          <w:rFonts w:ascii="Arial" w:hAnsi="Arial" w:cs="Arial"/>
          <w:lang w:val="en-GB"/>
        </w:rPr>
        <w:t xml:space="preserve">organisations, e.g. CEN PC 434/PC 440. </w:t>
      </w:r>
      <w:r w:rsidR="00732D0D" w:rsidRPr="00F656FD">
        <w:rPr>
          <w:rFonts w:ascii="Arial" w:hAnsi="Arial" w:cs="Arial"/>
          <w:lang w:val="en-GB"/>
        </w:rPr>
        <w:t xml:space="preserve">Base </w:t>
      </w:r>
      <w:r w:rsidR="00CE3614" w:rsidRPr="00F656FD">
        <w:rPr>
          <w:rFonts w:ascii="Arial" w:hAnsi="Arial" w:cs="Arial"/>
          <w:lang w:val="en-GB"/>
        </w:rPr>
        <w:t>each</w:t>
      </w:r>
      <w:r w:rsidR="00732D0D" w:rsidRPr="00F656FD">
        <w:rPr>
          <w:rFonts w:ascii="Arial" w:hAnsi="Arial" w:cs="Arial"/>
          <w:lang w:val="en-GB"/>
        </w:rPr>
        <w:t xml:space="preserve"> EANCOM </w:t>
      </w:r>
      <w:r w:rsidR="006905D5" w:rsidRPr="00F656FD">
        <w:rPr>
          <w:rFonts w:ascii="Arial" w:hAnsi="Arial" w:cs="Arial"/>
          <w:lang w:val="en-GB"/>
        </w:rPr>
        <w:t xml:space="preserve">edition (published every two years) on the latest </w:t>
      </w:r>
      <w:r w:rsidR="00CE3614" w:rsidRPr="00F656FD">
        <w:rPr>
          <w:rFonts w:ascii="Arial" w:hAnsi="Arial" w:cs="Arial"/>
          <w:lang w:val="en-GB"/>
        </w:rPr>
        <w:t xml:space="preserve">published </w:t>
      </w:r>
      <w:r w:rsidR="006905D5" w:rsidRPr="00F656FD">
        <w:rPr>
          <w:rFonts w:ascii="Arial" w:hAnsi="Arial" w:cs="Arial"/>
          <w:lang w:val="en-GB"/>
        </w:rPr>
        <w:t>directory</w:t>
      </w:r>
      <w:r w:rsidR="00E0616D" w:rsidRPr="00F656FD">
        <w:rPr>
          <w:rFonts w:ascii="Arial" w:hAnsi="Arial" w:cs="Arial"/>
          <w:lang w:val="en-GB"/>
        </w:rPr>
        <w:t xml:space="preserve"> if a newer directory is required to fulfil user requirements</w:t>
      </w:r>
      <w:r w:rsidR="007B30A5" w:rsidRPr="00F656FD">
        <w:rPr>
          <w:rFonts w:ascii="Arial" w:hAnsi="Arial" w:cs="Arial"/>
          <w:lang w:val="en-GB"/>
        </w:rPr>
        <w:t xml:space="preserve"> (to be further elaborated by the GSMP working group)</w:t>
      </w:r>
      <w:r w:rsidR="006905D5" w:rsidRPr="00F656FD">
        <w:rPr>
          <w:rFonts w:ascii="Arial" w:hAnsi="Arial" w:cs="Arial"/>
          <w:lang w:val="en-GB"/>
        </w:rPr>
        <w:t>. At the same time</w:t>
      </w:r>
      <w:r w:rsidR="008A3676" w:rsidRPr="00F656FD">
        <w:rPr>
          <w:rFonts w:ascii="Arial" w:hAnsi="Arial" w:cs="Arial"/>
          <w:lang w:val="en-GB"/>
        </w:rPr>
        <w:t xml:space="preserve"> tak</w:t>
      </w:r>
      <w:r w:rsidR="006905D5" w:rsidRPr="00F656FD">
        <w:rPr>
          <w:rFonts w:ascii="Arial" w:hAnsi="Arial" w:cs="Arial"/>
          <w:lang w:val="en-GB"/>
        </w:rPr>
        <w:t>e</w:t>
      </w:r>
      <w:r w:rsidR="008A3676" w:rsidRPr="00F656FD">
        <w:rPr>
          <w:rFonts w:ascii="Arial" w:hAnsi="Arial" w:cs="Arial"/>
          <w:lang w:val="en-GB"/>
        </w:rPr>
        <w:t xml:space="preserve"> care </w:t>
      </w:r>
      <w:r w:rsidR="00A04569" w:rsidRPr="00F656FD">
        <w:rPr>
          <w:rFonts w:ascii="Arial" w:hAnsi="Arial" w:cs="Arial"/>
          <w:lang w:val="en-GB"/>
        </w:rPr>
        <w:t>to</w:t>
      </w:r>
      <w:r w:rsidR="008A3676" w:rsidRPr="00F656FD">
        <w:rPr>
          <w:rFonts w:ascii="Arial" w:hAnsi="Arial" w:cs="Arial"/>
          <w:lang w:val="en-GB"/>
        </w:rPr>
        <w:t>:</w:t>
      </w:r>
    </w:p>
    <w:p w14:paraId="79943E1E" w14:textId="77777777" w:rsidR="000809A4" w:rsidRPr="00F656FD" w:rsidRDefault="000809A4" w:rsidP="00DE5D0F">
      <w:pPr>
        <w:pStyle w:val="ListParagraph"/>
        <w:numPr>
          <w:ilvl w:val="0"/>
          <w:numId w:val="8"/>
        </w:numPr>
        <w:ind w:right="-279"/>
        <w:rPr>
          <w:rFonts w:ascii="Arial" w:hAnsi="Arial" w:cs="Arial"/>
        </w:rPr>
      </w:pPr>
      <w:r w:rsidRPr="00F656FD">
        <w:rPr>
          <w:rFonts w:ascii="Arial" w:hAnsi="Arial" w:cs="Arial"/>
        </w:rPr>
        <w:t>Provid</w:t>
      </w:r>
      <w:r w:rsidR="00A04569" w:rsidRPr="00F656FD">
        <w:rPr>
          <w:rFonts w:ascii="Arial" w:hAnsi="Arial" w:cs="Arial"/>
        </w:rPr>
        <w:t>e</w:t>
      </w:r>
      <w:r w:rsidRPr="00F656FD">
        <w:rPr>
          <w:rFonts w:ascii="Arial" w:hAnsi="Arial" w:cs="Arial"/>
        </w:rPr>
        <w:t xml:space="preserve"> an acceptable migration plan and guidance to the current users</w:t>
      </w:r>
    </w:p>
    <w:p w14:paraId="47200434" w14:textId="77777777" w:rsidR="008A3676" w:rsidRDefault="00597BDB" w:rsidP="00DE5D0F">
      <w:pPr>
        <w:pStyle w:val="ListParagraph"/>
        <w:numPr>
          <w:ilvl w:val="0"/>
          <w:numId w:val="8"/>
        </w:numPr>
        <w:ind w:right="-279"/>
        <w:rPr>
          <w:rFonts w:ascii="Arial" w:hAnsi="Arial" w:cs="Arial"/>
          <w:lang w:val="en-GB"/>
        </w:rPr>
      </w:pPr>
      <w:r w:rsidRPr="00F656FD">
        <w:rPr>
          <w:rFonts w:ascii="Arial" w:hAnsi="Arial" w:cs="Arial"/>
          <w:lang w:val="en-GB"/>
        </w:rPr>
        <w:t>Protect investments of current users</w:t>
      </w:r>
    </w:p>
    <w:p w14:paraId="402C2FA7" w14:textId="77777777" w:rsidR="00F656FD" w:rsidRPr="00F656FD" w:rsidRDefault="00F656FD" w:rsidP="00F656FD">
      <w:pPr>
        <w:ind w:left="644" w:right="-279"/>
        <w:rPr>
          <w:rFonts w:ascii="Arial" w:hAnsi="Arial" w:cs="Arial"/>
          <w:lang w:val="en-GB"/>
        </w:rPr>
      </w:pPr>
    </w:p>
    <w:p w14:paraId="70EA4C90" w14:textId="77777777" w:rsidR="002F2EAC" w:rsidRPr="00F656FD" w:rsidRDefault="00243DE4" w:rsidP="00DE5D0F">
      <w:pPr>
        <w:ind w:right="-279"/>
        <w:rPr>
          <w:rFonts w:ascii="Arial" w:hAnsi="Arial" w:cs="Arial"/>
          <w:b/>
          <w:lang w:val="en-GB"/>
        </w:rPr>
      </w:pPr>
      <w:r w:rsidRPr="00F656FD">
        <w:rPr>
          <w:rFonts w:ascii="Arial" w:hAnsi="Arial" w:cs="Arial"/>
          <w:b/>
          <w:lang w:val="en-GB"/>
        </w:rPr>
        <w:t>W</w:t>
      </w:r>
      <w:r w:rsidR="00C5132C" w:rsidRPr="00F656FD">
        <w:rPr>
          <w:rFonts w:ascii="Arial" w:hAnsi="Arial" w:cs="Arial"/>
          <w:b/>
          <w:lang w:val="en-GB"/>
        </w:rPr>
        <w:t xml:space="preserve">hat will happen </w:t>
      </w:r>
      <w:r w:rsidRPr="00F656FD">
        <w:rPr>
          <w:rFonts w:ascii="Arial" w:hAnsi="Arial" w:cs="Arial"/>
          <w:b/>
          <w:lang w:val="en-GB"/>
        </w:rPr>
        <w:t>if we do not upgrade</w:t>
      </w:r>
    </w:p>
    <w:p w14:paraId="678826C6" w14:textId="1B143BE7" w:rsidR="002F2EAC" w:rsidRPr="00F656FD" w:rsidRDefault="00DE5D0F" w:rsidP="00DE5D0F">
      <w:pPr>
        <w:ind w:left="284" w:right="-279"/>
        <w:rPr>
          <w:rFonts w:ascii="Arial" w:hAnsi="Arial" w:cs="Arial"/>
          <w:lang w:val="en-GB"/>
        </w:rPr>
      </w:pPr>
      <w:r w:rsidRPr="00F656FD">
        <w:rPr>
          <w:rFonts w:ascii="Arial" w:hAnsi="Arial" w:cs="Arial"/>
          <w:lang w:val="en-GB"/>
        </w:rPr>
        <w:t>C</w:t>
      </w:r>
      <w:r w:rsidR="00600902" w:rsidRPr="00F656FD">
        <w:rPr>
          <w:rFonts w:ascii="Arial" w:hAnsi="Arial" w:cs="Arial"/>
          <w:lang w:val="en-GB"/>
        </w:rPr>
        <w:t xml:space="preserve">ontinue </w:t>
      </w:r>
      <w:r w:rsidR="001100CC" w:rsidRPr="00F656FD">
        <w:rPr>
          <w:rFonts w:ascii="Arial" w:hAnsi="Arial" w:cs="Arial"/>
          <w:lang w:val="en-GB"/>
        </w:rPr>
        <w:t>supporting</w:t>
      </w:r>
      <w:r w:rsidR="00600902" w:rsidRPr="00F656FD">
        <w:rPr>
          <w:rFonts w:ascii="Arial" w:hAnsi="Arial" w:cs="Arial"/>
          <w:lang w:val="en-GB"/>
        </w:rPr>
        <w:t xml:space="preserve"> the </w:t>
      </w:r>
      <w:r w:rsidR="00D574DF" w:rsidRPr="00F656FD">
        <w:rPr>
          <w:rFonts w:ascii="Arial" w:hAnsi="Arial" w:cs="Arial"/>
          <w:lang w:val="en-GB"/>
        </w:rPr>
        <w:t xml:space="preserve">2001 </w:t>
      </w:r>
      <w:r w:rsidR="000E231C" w:rsidRPr="00F656FD">
        <w:rPr>
          <w:rFonts w:ascii="Arial" w:hAnsi="Arial" w:cs="Arial"/>
          <w:lang w:val="en-GB"/>
        </w:rPr>
        <w:t>UN/</w:t>
      </w:r>
      <w:r w:rsidR="00D574DF" w:rsidRPr="00F656FD">
        <w:rPr>
          <w:rFonts w:ascii="Arial" w:hAnsi="Arial" w:cs="Arial"/>
          <w:lang w:val="en-GB"/>
        </w:rPr>
        <w:t>EDIFACT</w:t>
      </w:r>
      <w:r w:rsidR="00600902" w:rsidRPr="00F656FD">
        <w:rPr>
          <w:rFonts w:ascii="Arial" w:hAnsi="Arial" w:cs="Arial"/>
          <w:lang w:val="en-GB"/>
        </w:rPr>
        <w:t xml:space="preserve"> directory. </w:t>
      </w:r>
      <w:r w:rsidR="00D574DF" w:rsidRPr="00F656FD">
        <w:rPr>
          <w:rFonts w:ascii="Arial" w:hAnsi="Arial" w:cs="Arial"/>
          <w:lang w:val="en-GB"/>
        </w:rPr>
        <w:t xml:space="preserve">This </w:t>
      </w:r>
      <w:r w:rsidRPr="00F656FD">
        <w:rPr>
          <w:rFonts w:ascii="Arial" w:hAnsi="Arial" w:cs="Arial"/>
          <w:lang w:val="en-GB"/>
        </w:rPr>
        <w:t>will</w:t>
      </w:r>
      <w:r w:rsidR="00D574DF" w:rsidRPr="00F656FD">
        <w:rPr>
          <w:rFonts w:ascii="Arial" w:hAnsi="Arial" w:cs="Arial"/>
          <w:lang w:val="en-GB"/>
        </w:rPr>
        <w:t xml:space="preserve"> work well for current </w:t>
      </w:r>
      <w:r w:rsidRPr="00F656FD">
        <w:rPr>
          <w:rFonts w:ascii="Arial" w:hAnsi="Arial" w:cs="Arial"/>
          <w:lang w:val="en-GB"/>
        </w:rPr>
        <w:t xml:space="preserve">users </w:t>
      </w:r>
      <w:r w:rsidR="006905D5" w:rsidRPr="00F656FD">
        <w:rPr>
          <w:rFonts w:ascii="Arial" w:hAnsi="Arial" w:cs="Arial"/>
          <w:lang w:val="en-GB"/>
        </w:rPr>
        <w:t>and new</w:t>
      </w:r>
      <w:r w:rsidRPr="00F656FD">
        <w:rPr>
          <w:rFonts w:ascii="Arial" w:hAnsi="Arial" w:cs="Arial"/>
          <w:lang w:val="en-GB"/>
        </w:rPr>
        <w:t xml:space="preserve"> ones</w:t>
      </w:r>
      <w:r w:rsidR="006905D5" w:rsidRPr="00F656FD">
        <w:rPr>
          <w:rFonts w:ascii="Arial" w:hAnsi="Arial" w:cs="Arial"/>
          <w:lang w:val="en-GB"/>
        </w:rPr>
        <w:t xml:space="preserve"> </w:t>
      </w:r>
      <w:r w:rsidR="00D574DF" w:rsidRPr="00F656FD">
        <w:rPr>
          <w:rFonts w:ascii="Arial" w:hAnsi="Arial" w:cs="Arial"/>
          <w:lang w:val="en-GB"/>
        </w:rPr>
        <w:t>th</w:t>
      </w:r>
      <w:r w:rsidR="006905D5" w:rsidRPr="00F656FD">
        <w:rPr>
          <w:rFonts w:ascii="Arial" w:hAnsi="Arial" w:cs="Arial"/>
          <w:lang w:val="en-GB"/>
        </w:rPr>
        <w:t>at</w:t>
      </w:r>
      <w:r w:rsidR="00D574DF" w:rsidRPr="00F656FD">
        <w:rPr>
          <w:rFonts w:ascii="Arial" w:hAnsi="Arial" w:cs="Arial"/>
          <w:lang w:val="en-GB"/>
        </w:rPr>
        <w:t xml:space="preserve"> operate in </w:t>
      </w:r>
      <w:r w:rsidR="000809A4" w:rsidRPr="00F656FD">
        <w:rPr>
          <w:rFonts w:ascii="Arial" w:hAnsi="Arial" w:cs="Arial"/>
          <w:lang w:val="en-GB"/>
        </w:rPr>
        <w:t xml:space="preserve">a </w:t>
      </w:r>
      <w:r w:rsidR="001100CC" w:rsidRPr="00F656FD">
        <w:rPr>
          <w:rFonts w:ascii="Arial" w:hAnsi="Arial" w:cs="Arial"/>
          <w:lang w:val="en-GB"/>
        </w:rPr>
        <w:t>stable</w:t>
      </w:r>
      <w:r w:rsidR="00D574DF" w:rsidRPr="00F656FD">
        <w:rPr>
          <w:rFonts w:ascii="Arial" w:hAnsi="Arial" w:cs="Arial"/>
          <w:lang w:val="en-GB"/>
        </w:rPr>
        <w:t xml:space="preserve"> market </w:t>
      </w:r>
      <w:r w:rsidR="006905D5" w:rsidRPr="00F656FD">
        <w:rPr>
          <w:rFonts w:ascii="Arial" w:hAnsi="Arial" w:cs="Arial"/>
          <w:lang w:val="en-GB"/>
        </w:rPr>
        <w:t>situation</w:t>
      </w:r>
      <w:r w:rsidR="00D574DF" w:rsidRPr="00F656FD">
        <w:rPr>
          <w:rFonts w:ascii="Arial" w:hAnsi="Arial" w:cs="Arial"/>
          <w:lang w:val="en-GB"/>
        </w:rPr>
        <w:t xml:space="preserve">, as long as it does not change. </w:t>
      </w:r>
      <w:r w:rsidR="007710B0" w:rsidRPr="00F656FD">
        <w:rPr>
          <w:rFonts w:ascii="Arial" w:hAnsi="Arial" w:cs="Arial"/>
          <w:lang w:val="en-GB"/>
        </w:rPr>
        <w:t xml:space="preserve">However, when the </w:t>
      </w:r>
      <w:r w:rsidR="001100CC" w:rsidRPr="00F656FD">
        <w:rPr>
          <w:rFonts w:ascii="Arial" w:hAnsi="Arial" w:cs="Arial"/>
          <w:lang w:val="en-GB"/>
        </w:rPr>
        <w:t>business need</w:t>
      </w:r>
      <w:r w:rsidR="006905D5" w:rsidRPr="00F656FD">
        <w:rPr>
          <w:rFonts w:ascii="Arial" w:hAnsi="Arial" w:cs="Arial"/>
          <w:lang w:val="en-GB"/>
        </w:rPr>
        <w:t>s</w:t>
      </w:r>
      <w:r w:rsidR="007710B0" w:rsidRPr="00F656FD">
        <w:rPr>
          <w:rFonts w:ascii="Arial" w:hAnsi="Arial" w:cs="Arial"/>
          <w:lang w:val="en-GB"/>
        </w:rPr>
        <w:t xml:space="preserve"> </w:t>
      </w:r>
      <w:r w:rsidR="00A04569" w:rsidRPr="00F656FD">
        <w:rPr>
          <w:rFonts w:ascii="Arial" w:hAnsi="Arial" w:cs="Arial"/>
          <w:lang w:val="en-GB"/>
        </w:rPr>
        <w:t xml:space="preserve">to </w:t>
      </w:r>
      <w:r w:rsidR="007710B0" w:rsidRPr="00F656FD">
        <w:rPr>
          <w:rFonts w:ascii="Arial" w:hAnsi="Arial" w:cs="Arial"/>
          <w:lang w:val="en-GB"/>
        </w:rPr>
        <w:t xml:space="preserve">evolve, which is more than </w:t>
      </w:r>
      <w:r w:rsidRPr="00F656FD">
        <w:rPr>
          <w:rFonts w:ascii="Arial" w:hAnsi="Arial" w:cs="Arial"/>
          <w:lang w:val="en-GB"/>
        </w:rPr>
        <w:t>likely</w:t>
      </w:r>
      <w:r w:rsidR="007710B0" w:rsidRPr="00F656FD">
        <w:rPr>
          <w:rFonts w:ascii="Arial" w:hAnsi="Arial" w:cs="Arial"/>
          <w:lang w:val="en-GB"/>
        </w:rPr>
        <w:t xml:space="preserve"> in the business world of today, further </w:t>
      </w:r>
      <w:r w:rsidR="001100CC" w:rsidRPr="00F656FD">
        <w:rPr>
          <w:rFonts w:ascii="Arial" w:hAnsi="Arial" w:cs="Arial"/>
          <w:lang w:val="en-GB"/>
        </w:rPr>
        <w:t>deviations away from</w:t>
      </w:r>
      <w:r w:rsidR="007710B0" w:rsidRPr="00F656FD">
        <w:rPr>
          <w:rFonts w:ascii="Arial" w:hAnsi="Arial" w:cs="Arial"/>
          <w:lang w:val="en-GB"/>
        </w:rPr>
        <w:t xml:space="preserve"> the standard would need to be provided to cater for new needs.</w:t>
      </w:r>
      <w:r w:rsidR="006905D5" w:rsidRPr="00F656FD">
        <w:rPr>
          <w:rFonts w:ascii="Arial" w:hAnsi="Arial" w:cs="Arial"/>
          <w:lang w:val="en-GB"/>
        </w:rPr>
        <w:t xml:space="preserve"> Examples of such business </w:t>
      </w:r>
      <w:r w:rsidRPr="00F656FD">
        <w:rPr>
          <w:rFonts w:ascii="Arial" w:hAnsi="Arial" w:cs="Arial"/>
          <w:lang w:val="en-GB"/>
        </w:rPr>
        <w:t xml:space="preserve">and regulatory requirements </w:t>
      </w:r>
      <w:r w:rsidR="006905D5" w:rsidRPr="00F656FD">
        <w:rPr>
          <w:rFonts w:ascii="Arial" w:hAnsi="Arial" w:cs="Arial"/>
          <w:lang w:val="en-GB"/>
        </w:rPr>
        <w:t xml:space="preserve">that cannot be met using the current directory are listed in </w:t>
      </w:r>
      <w:r w:rsidRPr="00F656FD">
        <w:rPr>
          <w:rFonts w:ascii="Arial" w:hAnsi="Arial" w:cs="Arial"/>
          <w:lang w:val="en-GB"/>
        </w:rPr>
        <w:t>sections below</w:t>
      </w:r>
      <w:r w:rsidR="006905D5" w:rsidRPr="00F656FD">
        <w:rPr>
          <w:rFonts w:ascii="Arial" w:hAnsi="Arial" w:cs="Arial"/>
          <w:lang w:val="en-GB"/>
        </w:rPr>
        <w:t>.</w:t>
      </w:r>
    </w:p>
    <w:p w14:paraId="0BBA74D6" w14:textId="2C3C9C3E" w:rsidR="00F11BFB" w:rsidRPr="00F656FD" w:rsidRDefault="00F11BFB" w:rsidP="00DE5D0F">
      <w:pPr>
        <w:ind w:left="284" w:right="-279"/>
        <w:rPr>
          <w:rFonts w:ascii="Arial" w:hAnsi="Arial" w:cs="Arial"/>
          <w:lang w:val="en-GB"/>
        </w:rPr>
      </w:pPr>
      <w:r w:rsidRPr="00F656FD">
        <w:rPr>
          <w:rFonts w:ascii="Arial" w:hAnsi="Arial" w:cs="Arial"/>
          <w:lang w:val="en-GB"/>
        </w:rPr>
        <w:t>Some users may be forced to migrate to non-EANCOM solution of UN/EDIFACT.</w:t>
      </w:r>
    </w:p>
    <w:p w14:paraId="6D445A83" w14:textId="67540599" w:rsidR="001371D2" w:rsidRPr="00F656FD" w:rsidRDefault="000809A4" w:rsidP="00DE5D0F">
      <w:pPr>
        <w:pStyle w:val="ListParagraph"/>
        <w:ind w:left="284" w:right="-279"/>
        <w:rPr>
          <w:rFonts w:ascii="Arial" w:hAnsi="Arial" w:cs="Arial"/>
          <w:lang w:val="en-GB"/>
        </w:rPr>
      </w:pPr>
      <w:r w:rsidRPr="00F656FD">
        <w:rPr>
          <w:rFonts w:ascii="Arial" w:hAnsi="Arial" w:cs="Arial"/>
          <w:lang w:val="en-GB"/>
        </w:rPr>
        <w:t xml:space="preserve">As a consequence of </w:t>
      </w:r>
      <w:r w:rsidR="00C5132C" w:rsidRPr="00F656FD">
        <w:rPr>
          <w:rFonts w:ascii="Arial" w:hAnsi="Arial" w:cs="Arial"/>
          <w:lang w:val="en-GB"/>
        </w:rPr>
        <w:t>t</w:t>
      </w:r>
      <w:r w:rsidRPr="00F656FD">
        <w:rPr>
          <w:rFonts w:ascii="Arial" w:hAnsi="Arial" w:cs="Arial"/>
          <w:lang w:val="en-GB"/>
        </w:rPr>
        <w:t>his</w:t>
      </w:r>
      <w:r w:rsidR="00C5132C" w:rsidRPr="00F656FD">
        <w:rPr>
          <w:rFonts w:ascii="Arial" w:hAnsi="Arial" w:cs="Arial"/>
          <w:lang w:val="en-GB"/>
        </w:rPr>
        <w:t xml:space="preserve">, the claim of EANCOM </w:t>
      </w:r>
      <w:r w:rsidR="000E231C" w:rsidRPr="00F656FD">
        <w:rPr>
          <w:rFonts w:ascii="Arial" w:hAnsi="Arial" w:cs="Arial"/>
          <w:lang w:val="en-GB"/>
        </w:rPr>
        <w:t xml:space="preserve">2002 </w:t>
      </w:r>
      <w:r w:rsidR="00C5132C" w:rsidRPr="00F656FD">
        <w:rPr>
          <w:rFonts w:ascii="Arial" w:hAnsi="Arial" w:cs="Arial"/>
          <w:lang w:val="en-GB"/>
        </w:rPr>
        <w:t xml:space="preserve">being fully compatible with </w:t>
      </w:r>
      <w:r w:rsidR="00635733">
        <w:rPr>
          <w:rFonts w:ascii="Arial" w:hAnsi="Arial" w:cs="Arial"/>
          <w:lang w:val="en-GB"/>
        </w:rPr>
        <w:t>UN/EDIFACT</w:t>
      </w:r>
      <w:r w:rsidR="00C5132C" w:rsidRPr="00F656FD">
        <w:rPr>
          <w:rFonts w:ascii="Arial" w:hAnsi="Arial" w:cs="Arial"/>
          <w:lang w:val="en-GB"/>
        </w:rPr>
        <w:t xml:space="preserve"> is not entirely correct anymore. The longer the old directory is used as a base, the more the two will diverge.</w:t>
      </w:r>
    </w:p>
    <w:p w14:paraId="72513299" w14:textId="77777777" w:rsidR="00712C2D" w:rsidRPr="00F656FD" w:rsidRDefault="00712C2D" w:rsidP="00DE5D0F">
      <w:pPr>
        <w:pStyle w:val="ListParagraph"/>
        <w:ind w:left="284" w:right="-279"/>
        <w:rPr>
          <w:rFonts w:ascii="Arial" w:hAnsi="Arial" w:cs="Arial"/>
          <w:lang w:val="en-GB"/>
        </w:rPr>
      </w:pPr>
    </w:p>
    <w:p w14:paraId="01655B8D" w14:textId="77777777" w:rsidR="00F656FD" w:rsidRPr="00F656FD" w:rsidRDefault="00F656FD" w:rsidP="00DE5D0F">
      <w:pPr>
        <w:pStyle w:val="ListParagraph"/>
        <w:ind w:left="284" w:right="-279"/>
        <w:rPr>
          <w:rFonts w:ascii="Arial" w:hAnsi="Arial" w:cs="Arial"/>
          <w:lang w:val="en-GB"/>
        </w:rPr>
      </w:pPr>
    </w:p>
    <w:p w14:paraId="2875E1D4" w14:textId="77777777" w:rsidR="00F656FD" w:rsidRPr="00F656FD" w:rsidRDefault="00F656FD" w:rsidP="00DE5D0F">
      <w:pPr>
        <w:pStyle w:val="ListParagraph"/>
        <w:ind w:left="284" w:right="-279"/>
        <w:rPr>
          <w:rFonts w:ascii="Arial" w:hAnsi="Arial" w:cs="Arial"/>
          <w:lang w:val="en-GB"/>
        </w:rPr>
      </w:pPr>
    </w:p>
    <w:p w14:paraId="300EFDB6" w14:textId="77777777" w:rsidR="001371D2" w:rsidRPr="00F656FD" w:rsidRDefault="001371D2" w:rsidP="00DE5D0F">
      <w:pPr>
        <w:ind w:right="-279"/>
        <w:rPr>
          <w:rFonts w:ascii="Arial" w:hAnsi="Arial" w:cs="Arial"/>
          <w:b/>
          <w:lang w:val="en-GB"/>
        </w:rPr>
      </w:pPr>
      <w:r w:rsidRPr="00F656FD">
        <w:rPr>
          <w:rFonts w:ascii="Arial" w:hAnsi="Arial" w:cs="Arial"/>
          <w:b/>
          <w:lang w:val="en-GB"/>
        </w:rPr>
        <w:t>Additional opportunities</w:t>
      </w:r>
    </w:p>
    <w:p w14:paraId="4A27F8C5" w14:textId="77777777" w:rsidR="00FC0FC3" w:rsidRPr="00F656FD" w:rsidRDefault="00FC0FC3" w:rsidP="00DE5D0F">
      <w:pPr>
        <w:ind w:left="426" w:right="-279"/>
        <w:rPr>
          <w:rFonts w:ascii="Arial" w:hAnsi="Arial" w:cs="Arial"/>
          <w:lang w:val="en-GB"/>
        </w:rPr>
      </w:pPr>
      <w:r w:rsidRPr="00F656FD">
        <w:rPr>
          <w:rFonts w:ascii="Arial" w:hAnsi="Arial" w:cs="Arial"/>
          <w:lang w:val="en-GB"/>
        </w:rPr>
        <w:t>Migrating to the new directory could be used as an opportunity to make additional improvements.</w:t>
      </w:r>
    </w:p>
    <w:p w14:paraId="7A7F8C9B" w14:textId="6CF98AFD" w:rsidR="00FC0FC3" w:rsidRPr="00F656FD" w:rsidRDefault="00FC0FC3" w:rsidP="00DE5D0F">
      <w:pPr>
        <w:pStyle w:val="ListParagraph"/>
        <w:numPr>
          <w:ilvl w:val="0"/>
          <w:numId w:val="4"/>
        </w:numPr>
        <w:ind w:left="426" w:right="-279"/>
        <w:rPr>
          <w:rFonts w:ascii="Arial" w:hAnsi="Arial" w:cs="Arial"/>
          <w:lang w:val="en-GB"/>
        </w:rPr>
      </w:pPr>
      <w:r w:rsidRPr="00F656FD">
        <w:rPr>
          <w:rFonts w:ascii="Arial" w:hAnsi="Arial" w:cs="Arial"/>
          <w:lang w:val="en-GB"/>
        </w:rPr>
        <w:t xml:space="preserve">Number of messages. </w:t>
      </w:r>
      <w:r w:rsidR="008E37B8" w:rsidRPr="00F656FD">
        <w:rPr>
          <w:rFonts w:ascii="Arial" w:hAnsi="Arial" w:cs="Arial"/>
          <w:lang w:val="en-GB"/>
        </w:rPr>
        <w:t xml:space="preserve">Currently, </w:t>
      </w:r>
      <w:r w:rsidR="005C3CAA" w:rsidRPr="00F656FD">
        <w:rPr>
          <w:rFonts w:ascii="Arial" w:hAnsi="Arial" w:cs="Arial"/>
          <w:lang w:val="en-GB"/>
        </w:rPr>
        <w:t>EANCOM</w:t>
      </w:r>
      <w:r w:rsidR="000E231C" w:rsidRPr="00F656FD">
        <w:rPr>
          <w:rFonts w:ascii="Arial" w:hAnsi="Arial" w:cs="Arial"/>
          <w:vertAlign w:val="superscript"/>
          <w:lang w:val="en-GB"/>
        </w:rPr>
        <w:t xml:space="preserve"> </w:t>
      </w:r>
      <w:r w:rsidR="000E231C" w:rsidRPr="00F656FD">
        <w:rPr>
          <w:rFonts w:ascii="Arial" w:hAnsi="Arial" w:cs="Arial"/>
          <w:lang w:val="en-GB"/>
        </w:rPr>
        <w:t xml:space="preserve">2002 </w:t>
      </w:r>
      <w:r w:rsidR="001A0DBC" w:rsidRPr="00F656FD">
        <w:rPr>
          <w:rFonts w:ascii="Arial" w:hAnsi="Arial" w:cs="Arial"/>
          <w:lang w:val="en-GB"/>
        </w:rPr>
        <w:t xml:space="preserve">contains 46 messages, some of which may be not desired or not useful anymore. </w:t>
      </w:r>
      <w:r w:rsidR="00DE5D0F" w:rsidRPr="00F656FD">
        <w:rPr>
          <w:rFonts w:ascii="Arial" w:hAnsi="Arial" w:cs="Arial"/>
          <w:lang w:val="en-GB"/>
        </w:rPr>
        <w:t>The project could provide o</w:t>
      </w:r>
      <w:r w:rsidR="00243DE4" w:rsidRPr="00F656FD">
        <w:rPr>
          <w:rFonts w:ascii="Arial" w:hAnsi="Arial" w:cs="Arial"/>
          <w:lang w:val="en-GB"/>
        </w:rPr>
        <w:t>pportunity to validate if all the messages are still relevant.</w:t>
      </w:r>
    </w:p>
    <w:p w14:paraId="0A421DDC" w14:textId="7ACB25E4" w:rsidR="00FC0FC3" w:rsidRPr="00F656FD" w:rsidRDefault="005C3CAA" w:rsidP="00DE5D0F">
      <w:pPr>
        <w:pStyle w:val="ListParagraph"/>
        <w:numPr>
          <w:ilvl w:val="0"/>
          <w:numId w:val="4"/>
        </w:numPr>
        <w:ind w:left="426" w:right="-279"/>
        <w:rPr>
          <w:rFonts w:ascii="Arial" w:hAnsi="Arial" w:cs="Arial"/>
          <w:lang w:val="en-GB"/>
        </w:rPr>
      </w:pPr>
      <w:r w:rsidRPr="00F656FD">
        <w:rPr>
          <w:rFonts w:ascii="Arial" w:hAnsi="Arial" w:cs="Arial"/>
          <w:lang w:val="en-GB"/>
        </w:rPr>
        <w:t xml:space="preserve">EANCOM </w:t>
      </w:r>
      <w:r w:rsidR="008E37B8" w:rsidRPr="00F656FD">
        <w:rPr>
          <w:rFonts w:ascii="Arial" w:hAnsi="Arial" w:cs="Arial"/>
          <w:lang w:val="en-GB"/>
        </w:rPr>
        <w:t>2002 provides two syntax levels: Syntax level 3 and 4. When upgrading the standard to the new directory, a possibility could be explored to reduce this complexity</w:t>
      </w:r>
      <w:r w:rsidR="00243DE4" w:rsidRPr="00F656FD">
        <w:rPr>
          <w:rFonts w:ascii="Arial" w:hAnsi="Arial" w:cs="Arial"/>
          <w:lang w:val="en-GB"/>
        </w:rPr>
        <w:t>.</w:t>
      </w:r>
    </w:p>
    <w:p w14:paraId="4F48CCCF" w14:textId="22F78980" w:rsidR="006C75DC" w:rsidRPr="00F656FD" w:rsidRDefault="006C75DC" w:rsidP="006C75DC">
      <w:pPr>
        <w:pStyle w:val="ListParagraph"/>
        <w:numPr>
          <w:ilvl w:val="1"/>
          <w:numId w:val="4"/>
        </w:numPr>
        <w:ind w:right="-279"/>
        <w:rPr>
          <w:rFonts w:ascii="Arial" w:hAnsi="Arial" w:cs="Arial"/>
          <w:lang w:val="en-GB"/>
        </w:rPr>
      </w:pPr>
      <w:r w:rsidRPr="00F656FD">
        <w:rPr>
          <w:rFonts w:ascii="Arial" w:hAnsi="Arial" w:cs="Arial"/>
          <w:lang w:val="en-GB"/>
        </w:rPr>
        <w:t xml:space="preserve">Base everything on </w:t>
      </w:r>
      <w:r w:rsidR="00635733">
        <w:rPr>
          <w:rFonts w:ascii="Arial" w:hAnsi="Arial" w:cs="Arial"/>
          <w:lang w:val="en-GB"/>
        </w:rPr>
        <w:t>UN/EDIFACT</w:t>
      </w:r>
      <w:r w:rsidRPr="00F656FD">
        <w:rPr>
          <w:rFonts w:ascii="Arial" w:hAnsi="Arial" w:cs="Arial"/>
          <w:lang w:val="en-GB"/>
        </w:rPr>
        <w:t xml:space="preserve"> Syntax 4 (impact needs to be validated) or</w:t>
      </w:r>
    </w:p>
    <w:p w14:paraId="36E604A1" w14:textId="77777777" w:rsidR="006C75DC" w:rsidRPr="00F656FD" w:rsidRDefault="006C75DC" w:rsidP="006C75DC">
      <w:pPr>
        <w:pStyle w:val="ListParagraph"/>
        <w:numPr>
          <w:ilvl w:val="1"/>
          <w:numId w:val="4"/>
        </w:numPr>
        <w:ind w:right="-279"/>
        <w:rPr>
          <w:rFonts w:ascii="Arial" w:hAnsi="Arial" w:cs="Arial"/>
          <w:lang w:val="en-GB"/>
        </w:rPr>
      </w:pPr>
      <w:r w:rsidRPr="00F656FD">
        <w:rPr>
          <w:rFonts w:ascii="Arial" w:hAnsi="Arial" w:cs="Arial"/>
          <w:lang w:val="en-GB"/>
        </w:rPr>
        <w:t>Publish everything on Syntax 3 and only AUTACK &amp; KEYMAN on S4 additionally INVOIC on S3 and S4 (needs to be checked if there are other use cases than invoice for digital signature)</w:t>
      </w:r>
    </w:p>
    <w:p w14:paraId="52D2BFFE" w14:textId="24405461" w:rsidR="006C75DC" w:rsidRPr="00F656FD" w:rsidRDefault="006C75DC" w:rsidP="006C75DC">
      <w:pPr>
        <w:pStyle w:val="ListParagraph"/>
        <w:numPr>
          <w:ilvl w:val="1"/>
          <w:numId w:val="4"/>
        </w:numPr>
        <w:ind w:right="-279"/>
        <w:rPr>
          <w:rFonts w:ascii="Arial" w:hAnsi="Arial" w:cs="Arial"/>
          <w:lang w:val="en-GB"/>
        </w:rPr>
      </w:pPr>
      <w:r w:rsidRPr="00F656FD">
        <w:rPr>
          <w:rFonts w:ascii="Arial" w:hAnsi="Arial" w:cs="Arial"/>
          <w:lang w:val="en-GB"/>
        </w:rPr>
        <w:t xml:space="preserve">The GSMP working group should explore if a GS1 profile of </w:t>
      </w:r>
      <w:r w:rsidR="00B63AA6" w:rsidRPr="00F656FD">
        <w:rPr>
          <w:rFonts w:ascii="Arial" w:hAnsi="Arial" w:cs="Arial"/>
          <w:lang w:val="en-GB"/>
        </w:rPr>
        <w:t>S</w:t>
      </w:r>
      <w:r w:rsidRPr="00F656FD">
        <w:rPr>
          <w:rFonts w:ascii="Arial" w:hAnsi="Arial" w:cs="Arial"/>
          <w:lang w:val="en-GB"/>
        </w:rPr>
        <w:t xml:space="preserve">4 that is (close to) compatible with the current use of </w:t>
      </w:r>
      <w:r w:rsidR="00DD24B9" w:rsidRPr="00F656FD">
        <w:rPr>
          <w:rFonts w:ascii="Arial" w:hAnsi="Arial" w:cs="Arial"/>
          <w:lang w:val="en-GB"/>
        </w:rPr>
        <w:t>S</w:t>
      </w:r>
      <w:r w:rsidRPr="00F656FD">
        <w:rPr>
          <w:rFonts w:ascii="Arial" w:hAnsi="Arial" w:cs="Arial"/>
          <w:lang w:val="en-GB"/>
        </w:rPr>
        <w:t>3.</w:t>
      </w:r>
    </w:p>
    <w:p w14:paraId="25B2611B" w14:textId="399260DC" w:rsidR="00B63AA6" w:rsidRPr="00F656FD" w:rsidRDefault="00B63AA6" w:rsidP="006C75DC">
      <w:pPr>
        <w:pStyle w:val="ListParagraph"/>
        <w:numPr>
          <w:ilvl w:val="1"/>
          <w:numId w:val="4"/>
        </w:numPr>
        <w:ind w:right="-279"/>
        <w:rPr>
          <w:rFonts w:ascii="Arial" w:hAnsi="Arial" w:cs="Arial"/>
          <w:lang w:val="en-GB"/>
        </w:rPr>
      </w:pPr>
      <w:r w:rsidRPr="00F656FD">
        <w:rPr>
          <w:rFonts w:ascii="Arial" w:hAnsi="Arial" w:cs="Arial"/>
          <w:lang w:val="en-GB"/>
        </w:rPr>
        <w:t>The use of additional character sets (which require S4) should also be explored.</w:t>
      </w:r>
    </w:p>
    <w:p w14:paraId="20C2553A" w14:textId="5A4C49BE" w:rsidR="00CA5810" w:rsidRPr="00F656FD" w:rsidRDefault="00CA5810" w:rsidP="006C75DC">
      <w:pPr>
        <w:pStyle w:val="ListParagraph"/>
        <w:numPr>
          <w:ilvl w:val="1"/>
          <w:numId w:val="4"/>
        </w:numPr>
        <w:ind w:right="-279"/>
        <w:rPr>
          <w:rFonts w:ascii="Arial" w:hAnsi="Arial" w:cs="Arial"/>
          <w:lang w:val="en-GB"/>
        </w:rPr>
      </w:pPr>
      <w:r w:rsidRPr="00F656FD">
        <w:rPr>
          <w:rFonts w:ascii="Arial" w:hAnsi="Arial" w:cs="Arial"/>
          <w:lang w:val="en-GB"/>
        </w:rPr>
        <w:t>Inclusion of binary objects should be explored.</w:t>
      </w:r>
    </w:p>
    <w:p w14:paraId="6213F35D" w14:textId="5C202366" w:rsidR="00FF2290" w:rsidRPr="00F656FD" w:rsidRDefault="00FF2290" w:rsidP="00C8537C">
      <w:pPr>
        <w:ind w:left="360" w:right="-279"/>
        <w:rPr>
          <w:rFonts w:ascii="Arial" w:hAnsi="Arial" w:cs="Arial"/>
          <w:lang w:val="en-GB"/>
        </w:rPr>
      </w:pPr>
      <w:r w:rsidRPr="00F656FD">
        <w:rPr>
          <w:rFonts w:ascii="Arial" w:hAnsi="Arial" w:cs="Arial"/>
          <w:lang w:val="en-GB"/>
        </w:rPr>
        <w:t xml:space="preserve">Example: CEN specifications require binary objects to be included into the message, which requires S4. </w:t>
      </w:r>
    </w:p>
    <w:p w14:paraId="258024AA" w14:textId="5E799E6D" w:rsidR="001371D2" w:rsidRPr="00F656FD" w:rsidRDefault="00FC0FC3" w:rsidP="00DE5D0F">
      <w:pPr>
        <w:pStyle w:val="ListParagraph"/>
        <w:numPr>
          <w:ilvl w:val="0"/>
          <w:numId w:val="4"/>
        </w:numPr>
        <w:ind w:left="426" w:right="-279"/>
        <w:rPr>
          <w:rFonts w:ascii="Arial" w:hAnsi="Arial" w:cs="Arial"/>
          <w:lang w:val="en-GB"/>
        </w:rPr>
      </w:pPr>
      <w:r w:rsidRPr="00F656FD">
        <w:rPr>
          <w:rFonts w:ascii="Arial" w:hAnsi="Arial" w:cs="Arial"/>
          <w:lang w:val="en-GB"/>
        </w:rPr>
        <w:t>Documentation. Next to</w:t>
      </w:r>
      <w:r w:rsidR="000809A4" w:rsidRPr="00F656FD">
        <w:rPr>
          <w:rFonts w:ascii="Arial" w:hAnsi="Arial" w:cs="Arial"/>
          <w:lang w:val="en-GB"/>
        </w:rPr>
        <w:t xml:space="preserve"> the</w:t>
      </w:r>
      <w:r w:rsidRPr="00F656FD">
        <w:rPr>
          <w:rFonts w:ascii="Arial" w:hAnsi="Arial" w:cs="Arial"/>
          <w:lang w:val="en-GB"/>
        </w:rPr>
        <w:t xml:space="preserve"> current </w:t>
      </w:r>
      <w:r w:rsidR="00E631C7" w:rsidRPr="00F656FD">
        <w:rPr>
          <w:rFonts w:ascii="Arial" w:hAnsi="Arial" w:cs="Arial"/>
          <w:lang w:val="en-GB"/>
        </w:rPr>
        <w:t>User Guide</w:t>
      </w:r>
      <w:r w:rsidRPr="00F656FD">
        <w:rPr>
          <w:rFonts w:ascii="Arial" w:hAnsi="Arial" w:cs="Arial"/>
          <w:lang w:val="en-GB"/>
        </w:rPr>
        <w:t>, good standard documentation could be created, consistent with other GS1 Share standards:</w:t>
      </w:r>
    </w:p>
    <w:p w14:paraId="7E162702" w14:textId="5638C449" w:rsidR="001371D2" w:rsidRPr="00F656FD" w:rsidRDefault="00FC0FC3" w:rsidP="00DE5D0F">
      <w:pPr>
        <w:pStyle w:val="ListParagraph"/>
        <w:numPr>
          <w:ilvl w:val="0"/>
          <w:numId w:val="10"/>
        </w:numPr>
        <w:ind w:right="-279"/>
        <w:rPr>
          <w:rFonts w:ascii="Arial" w:hAnsi="Arial" w:cs="Arial"/>
          <w:lang w:val="en-GB"/>
        </w:rPr>
      </w:pPr>
      <w:r w:rsidRPr="00F656FD">
        <w:rPr>
          <w:rFonts w:ascii="Arial" w:hAnsi="Arial" w:cs="Arial"/>
          <w:lang w:val="en-GB"/>
        </w:rPr>
        <w:t xml:space="preserve">Including </w:t>
      </w:r>
      <w:r w:rsidR="005C3CAA" w:rsidRPr="00F656FD">
        <w:rPr>
          <w:rFonts w:ascii="Arial" w:hAnsi="Arial" w:cs="Arial"/>
          <w:lang w:val="en-GB"/>
        </w:rPr>
        <w:t xml:space="preserve">EANCOM </w:t>
      </w:r>
      <w:r w:rsidR="001371D2" w:rsidRPr="00F656FD">
        <w:rPr>
          <w:rFonts w:ascii="Arial" w:hAnsi="Arial" w:cs="Arial"/>
          <w:lang w:val="en-GB"/>
        </w:rPr>
        <w:t>in GDD</w:t>
      </w:r>
      <w:r w:rsidR="005C3CAA" w:rsidRPr="00F656FD">
        <w:rPr>
          <w:rFonts w:ascii="Arial" w:hAnsi="Arial" w:cs="Arial"/>
          <w:lang w:val="en-GB"/>
        </w:rPr>
        <w:t xml:space="preserve"> (currently it is possible only for code lists)</w:t>
      </w:r>
    </w:p>
    <w:p w14:paraId="05985A76" w14:textId="4F678225" w:rsidR="00CF763E" w:rsidRPr="00F656FD" w:rsidRDefault="00CF763E" w:rsidP="00DE5D0F">
      <w:pPr>
        <w:pStyle w:val="ListParagraph"/>
        <w:numPr>
          <w:ilvl w:val="0"/>
          <w:numId w:val="10"/>
        </w:numPr>
        <w:ind w:right="-279"/>
        <w:rPr>
          <w:rFonts w:ascii="Arial" w:hAnsi="Arial" w:cs="Arial"/>
          <w:lang w:val="en-GB"/>
        </w:rPr>
      </w:pPr>
      <w:r w:rsidRPr="00F656FD">
        <w:rPr>
          <w:rFonts w:ascii="Arial" w:hAnsi="Arial" w:cs="Arial"/>
          <w:lang w:val="en-GB"/>
        </w:rPr>
        <w:t>Consider new publication formats, e.g. HTML based</w:t>
      </w:r>
    </w:p>
    <w:p w14:paraId="442776E1" w14:textId="1F568F60" w:rsidR="00494D39" w:rsidRPr="00F656FD" w:rsidRDefault="00494D39" w:rsidP="00DE5D0F">
      <w:pPr>
        <w:pStyle w:val="ListParagraph"/>
        <w:numPr>
          <w:ilvl w:val="0"/>
          <w:numId w:val="4"/>
        </w:numPr>
        <w:ind w:left="426" w:right="-279"/>
        <w:rPr>
          <w:rFonts w:ascii="Arial" w:hAnsi="Arial" w:cs="Arial"/>
          <w:lang w:val="en-GB"/>
        </w:rPr>
      </w:pPr>
      <w:r w:rsidRPr="00F656FD">
        <w:rPr>
          <w:rFonts w:ascii="Arial" w:hAnsi="Arial" w:cs="Arial"/>
          <w:lang w:val="en-GB"/>
        </w:rPr>
        <w:t>Ensure that workarounds are replaced by standardised UN/EDIFACT structures. This may require change requests, DMR, to be submitted to UN/CEFACT.</w:t>
      </w:r>
    </w:p>
    <w:p w14:paraId="5AF87D28" w14:textId="77777777" w:rsidR="00FC0FC3" w:rsidRPr="00F656FD" w:rsidRDefault="00FC0FC3" w:rsidP="00DE5D0F">
      <w:pPr>
        <w:spacing w:after="0"/>
        <w:ind w:left="-284" w:right="-279"/>
        <w:rPr>
          <w:rFonts w:ascii="Arial" w:hAnsi="Arial" w:cs="Arial"/>
          <w:b/>
          <w:lang w:val="en-GB"/>
        </w:rPr>
      </w:pPr>
    </w:p>
    <w:p w14:paraId="09E645A5" w14:textId="77777777" w:rsidR="00FC0FC3" w:rsidRPr="00F656FD" w:rsidRDefault="00FC0FC3" w:rsidP="00DE5D0F">
      <w:pPr>
        <w:ind w:left="-284" w:right="-279"/>
        <w:rPr>
          <w:rFonts w:ascii="Arial" w:hAnsi="Arial" w:cs="Arial"/>
          <w:b/>
          <w:lang w:val="en-GB"/>
        </w:rPr>
      </w:pPr>
      <w:r w:rsidRPr="00F656FD">
        <w:rPr>
          <w:rFonts w:ascii="Arial" w:hAnsi="Arial" w:cs="Arial"/>
          <w:b/>
          <w:lang w:val="en-GB"/>
        </w:rPr>
        <w:t>Protection of current user investments</w:t>
      </w:r>
    </w:p>
    <w:p w14:paraId="620A83CF" w14:textId="56C70980" w:rsidR="00FC0FC3" w:rsidRPr="00F656FD" w:rsidRDefault="00FC0FC3" w:rsidP="00DE5D0F">
      <w:pPr>
        <w:ind w:left="142" w:right="-279"/>
        <w:rPr>
          <w:rFonts w:ascii="Arial" w:hAnsi="Arial" w:cs="Arial"/>
          <w:lang w:val="en-GB"/>
        </w:rPr>
      </w:pPr>
      <w:r w:rsidRPr="00F656FD">
        <w:rPr>
          <w:rFonts w:ascii="Arial" w:hAnsi="Arial" w:cs="Arial"/>
          <w:lang w:val="en-GB"/>
        </w:rPr>
        <w:t xml:space="preserve">Current users that do not need new </w:t>
      </w:r>
      <w:r w:rsidR="005C3CAA" w:rsidRPr="00F656FD">
        <w:rPr>
          <w:rFonts w:ascii="Arial" w:hAnsi="Arial" w:cs="Arial"/>
          <w:lang w:val="en-GB"/>
        </w:rPr>
        <w:t xml:space="preserve">EANCOM </w:t>
      </w:r>
      <w:r w:rsidRPr="00F656FD">
        <w:rPr>
          <w:rFonts w:ascii="Arial" w:hAnsi="Arial" w:cs="Arial"/>
          <w:lang w:val="en-GB"/>
        </w:rPr>
        <w:t>features, would not need to migrate. Since code lists are version independent – new codes could be added at the request of the users of older versions (also now available).</w:t>
      </w:r>
    </w:p>
    <w:p w14:paraId="5777CCF1" w14:textId="77777777" w:rsidR="00F656FD" w:rsidRPr="00F656FD" w:rsidRDefault="00F656FD" w:rsidP="00DE5D0F">
      <w:pPr>
        <w:ind w:left="-284" w:right="-279"/>
        <w:rPr>
          <w:rFonts w:ascii="Arial" w:hAnsi="Arial" w:cs="Arial"/>
          <w:b/>
          <w:lang w:val="en-GB"/>
        </w:rPr>
      </w:pPr>
    </w:p>
    <w:p w14:paraId="7C099603" w14:textId="77777777" w:rsidR="00D23BD8" w:rsidRPr="00F656FD" w:rsidRDefault="00D23BD8" w:rsidP="00DE5D0F">
      <w:pPr>
        <w:ind w:left="-284" w:right="-279"/>
        <w:rPr>
          <w:rFonts w:ascii="Arial" w:hAnsi="Arial" w:cs="Arial"/>
          <w:b/>
          <w:lang w:val="en-GB"/>
        </w:rPr>
      </w:pPr>
      <w:r w:rsidRPr="00F656FD">
        <w:rPr>
          <w:rFonts w:ascii="Arial" w:hAnsi="Arial" w:cs="Arial"/>
          <w:b/>
          <w:lang w:val="en-GB"/>
        </w:rPr>
        <w:t>Transition and migration guidance</w:t>
      </w:r>
    </w:p>
    <w:p w14:paraId="16CCDA4B" w14:textId="731C4D91" w:rsidR="00D23BD8" w:rsidRPr="00F656FD" w:rsidRDefault="00D23BD8" w:rsidP="00DE5D0F">
      <w:pPr>
        <w:ind w:left="142" w:right="-279"/>
        <w:rPr>
          <w:rFonts w:ascii="Arial" w:hAnsi="Arial" w:cs="Arial"/>
          <w:lang w:val="en-GB"/>
        </w:rPr>
      </w:pPr>
      <w:r w:rsidRPr="00F656FD">
        <w:rPr>
          <w:rFonts w:ascii="Arial" w:hAnsi="Arial" w:cs="Arial"/>
          <w:lang w:val="en-GB"/>
        </w:rPr>
        <w:t xml:space="preserve">Updates of EANCOM 2002 will be provided every 2 years, until </w:t>
      </w:r>
      <w:r w:rsidR="000809A4" w:rsidRPr="00F656FD">
        <w:rPr>
          <w:rFonts w:ascii="Arial" w:hAnsi="Arial" w:cs="Arial"/>
          <w:lang w:val="en-GB"/>
        </w:rPr>
        <w:t xml:space="preserve">the </w:t>
      </w:r>
      <w:r w:rsidRPr="00F656FD">
        <w:rPr>
          <w:rFonts w:ascii="Arial" w:hAnsi="Arial" w:cs="Arial"/>
          <w:lang w:val="en-GB"/>
        </w:rPr>
        <w:t xml:space="preserve">new version is available. </w:t>
      </w:r>
    </w:p>
    <w:p w14:paraId="4BDF239F" w14:textId="1FD8965C" w:rsidR="006752D1" w:rsidRPr="00F656FD" w:rsidRDefault="002F4847" w:rsidP="00DE5D0F">
      <w:pPr>
        <w:ind w:left="142" w:right="-279"/>
        <w:rPr>
          <w:rFonts w:ascii="Arial" w:hAnsi="Arial" w:cs="Arial"/>
          <w:lang w:val="en-GB"/>
        </w:rPr>
      </w:pPr>
      <w:r w:rsidRPr="00F656FD">
        <w:rPr>
          <w:rFonts w:ascii="Arial" w:hAnsi="Arial" w:cs="Arial"/>
          <w:lang w:val="en-GB"/>
        </w:rPr>
        <w:t>Good guidance for migration need</w:t>
      </w:r>
      <w:r w:rsidR="00D9700B" w:rsidRPr="00F656FD">
        <w:rPr>
          <w:rFonts w:ascii="Arial" w:hAnsi="Arial" w:cs="Arial"/>
          <w:lang w:val="en-GB"/>
        </w:rPr>
        <w:t>s</w:t>
      </w:r>
      <w:r w:rsidRPr="00F656FD">
        <w:rPr>
          <w:rFonts w:ascii="Arial" w:hAnsi="Arial" w:cs="Arial"/>
          <w:lang w:val="en-GB"/>
        </w:rPr>
        <w:t xml:space="preserve"> to be provided.</w:t>
      </w:r>
      <w:r w:rsidR="006545D9" w:rsidRPr="00F656FD">
        <w:rPr>
          <w:rFonts w:ascii="Arial" w:hAnsi="Arial" w:cs="Arial"/>
          <w:lang w:val="en-GB"/>
        </w:rPr>
        <w:t xml:space="preserve"> This should include guidance for migration from EANCOM 97 and EANCOM 2002.</w:t>
      </w:r>
      <w:r w:rsidR="003E44AB" w:rsidRPr="00F656FD">
        <w:rPr>
          <w:rFonts w:ascii="Arial" w:hAnsi="Arial" w:cs="Arial"/>
          <w:lang w:val="en-GB"/>
        </w:rPr>
        <w:t xml:space="preserve"> To be provided by the GSMP working group.</w:t>
      </w:r>
    </w:p>
    <w:p w14:paraId="138571A4" w14:textId="77777777" w:rsidR="00F656FD" w:rsidRPr="00F656FD" w:rsidRDefault="00F656FD" w:rsidP="00DE5D0F">
      <w:pPr>
        <w:ind w:left="142" w:right="-279"/>
        <w:rPr>
          <w:rFonts w:ascii="Arial" w:hAnsi="Arial" w:cs="Arial"/>
          <w:lang w:val="en-GB"/>
        </w:rPr>
      </w:pPr>
    </w:p>
    <w:p w14:paraId="4D653EEF" w14:textId="77777777" w:rsidR="00F656FD" w:rsidRPr="00F656FD" w:rsidRDefault="00F656FD" w:rsidP="00DE5D0F">
      <w:pPr>
        <w:ind w:left="142" w:right="-279"/>
        <w:rPr>
          <w:rFonts w:ascii="Arial" w:hAnsi="Arial" w:cs="Arial"/>
          <w:lang w:val="en-GB"/>
        </w:rPr>
      </w:pPr>
    </w:p>
    <w:p w14:paraId="54FD5BD1" w14:textId="77777777" w:rsidR="00FC0FC3" w:rsidRPr="00F656FD" w:rsidRDefault="005A4363" w:rsidP="00DE5D0F">
      <w:pPr>
        <w:ind w:left="-284" w:right="-279"/>
        <w:rPr>
          <w:rFonts w:ascii="Arial" w:hAnsi="Arial" w:cs="Arial"/>
          <w:b/>
          <w:lang w:val="en-GB"/>
        </w:rPr>
      </w:pPr>
      <w:r w:rsidRPr="00F656FD">
        <w:rPr>
          <w:rFonts w:ascii="Arial" w:hAnsi="Arial" w:cs="Arial"/>
          <w:b/>
          <w:lang w:val="en-GB"/>
        </w:rPr>
        <w:t>User requirements</w:t>
      </w:r>
    </w:p>
    <w:p w14:paraId="16B833A6" w14:textId="1D16F1B6" w:rsidR="00FC0FC3" w:rsidRPr="00F656FD" w:rsidRDefault="00FC0FC3" w:rsidP="00DE5D0F">
      <w:pPr>
        <w:spacing w:after="0"/>
        <w:ind w:left="142" w:right="-279"/>
        <w:rPr>
          <w:rFonts w:ascii="Arial" w:hAnsi="Arial" w:cs="Arial"/>
          <w:lang w:val="en-GB"/>
        </w:rPr>
      </w:pPr>
      <w:r w:rsidRPr="00F656FD">
        <w:rPr>
          <w:rFonts w:ascii="Arial" w:hAnsi="Arial" w:cs="Arial"/>
          <w:lang w:val="en-GB"/>
        </w:rPr>
        <w:t xml:space="preserve">Currently there are a number of new requirements that cannot be fulfilled with the </w:t>
      </w:r>
      <w:r w:rsidR="00156C97" w:rsidRPr="00F656FD">
        <w:rPr>
          <w:rFonts w:ascii="Arial" w:hAnsi="Arial" w:cs="Arial"/>
          <w:lang w:val="en-GB"/>
        </w:rPr>
        <w:t xml:space="preserve">2001 </w:t>
      </w:r>
      <w:r w:rsidR="00635733">
        <w:rPr>
          <w:rFonts w:ascii="Arial" w:hAnsi="Arial" w:cs="Arial"/>
          <w:lang w:val="en-GB"/>
        </w:rPr>
        <w:t>UN/EDIFACT</w:t>
      </w:r>
      <w:r w:rsidR="00156C97" w:rsidRPr="00F656FD">
        <w:rPr>
          <w:rFonts w:ascii="Arial" w:hAnsi="Arial" w:cs="Arial"/>
          <w:lang w:val="en-GB"/>
        </w:rPr>
        <w:t xml:space="preserve"> directory, even by providing reasonable workarounds. The list is not exhaustive.</w:t>
      </w:r>
    </w:p>
    <w:p w14:paraId="33A22F29" w14:textId="77777777" w:rsidR="00FC0FC3" w:rsidRPr="00F656FD" w:rsidRDefault="00FC0FC3" w:rsidP="00DE5D0F">
      <w:pPr>
        <w:spacing w:after="0"/>
        <w:ind w:left="-284" w:right="-279"/>
        <w:rPr>
          <w:rFonts w:ascii="Arial" w:hAnsi="Arial" w:cs="Arial"/>
          <w:lang w:val="en-GB"/>
        </w:rPr>
      </w:pPr>
    </w:p>
    <w:p w14:paraId="6FF81926" w14:textId="1D67B32C" w:rsidR="005C3CAA" w:rsidRPr="00F656FD" w:rsidRDefault="005C3CAA" w:rsidP="00DE5D0F">
      <w:pPr>
        <w:pStyle w:val="ListParagraph"/>
        <w:numPr>
          <w:ilvl w:val="0"/>
          <w:numId w:val="2"/>
        </w:numPr>
        <w:ind w:left="426" w:right="-279"/>
        <w:rPr>
          <w:rFonts w:ascii="Arial" w:hAnsi="Arial" w:cs="Arial"/>
          <w:lang w:val="en-GB"/>
        </w:rPr>
      </w:pPr>
      <w:r w:rsidRPr="00F656FD">
        <w:rPr>
          <w:rFonts w:ascii="Arial" w:hAnsi="Arial" w:cs="Arial"/>
          <w:lang w:val="en-GB"/>
        </w:rPr>
        <w:t xml:space="preserve">GS1 Switzerland was requested by the leading retailer to develop IFTMIN/IFTSTA messages for a transport project. As neither EANCOM 2002 nor </w:t>
      </w:r>
      <w:r w:rsidR="00635733">
        <w:rPr>
          <w:rFonts w:ascii="Arial" w:hAnsi="Arial" w:cs="Arial"/>
          <w:lang w:val="en-GB"/>
        </w:rPr>
        <w:t>UN/EDIFACT</w:t>
      </w:r>
      <w:r w:rsidRPr="00F656FD">
        <w:rPr>
          <w:rFonts w:ascii="Arial" w:hAnsi="Arial" w:cs="Arial"/>
          <w:lang w:val="en-GB"/>
        </w:rPr>
        <w:t xml:space="preserve"> D01B fulfi</w:t>
      </w:r>
      <w:r w:rsidR="00A04569" w:rsidRPr="00F656FD">
        <w:rPr>
          <w:rFonts w:ascii="Arial" w:hAnsi="Arial" w:cs="Arial"/>
          <w:lang w:val="en-GB"/>
        </w:rPr>
        <w:t>l</w:t>
      </w:r>
      <w:r w:rsidRPr="00F656FD">
        <w:rPr>
          <w:rFonts w:ascii="Arial" w:hAnsi="Arial" w:cs="Arial"/>
          <w:lang w:val="en-GB"/>
        </w:rPr>
        <w:t>l</w:t>
      </w:r>
      <w:r w:rsidR="00A04569" w:rsidRPr="00F656FD">
        <w:rPr>
          <w:rFonts w:ascii="Arial" w:hAnsi="Arial" w:cs="Arial"/>
          <w:lang w:val="en-GB"/>
        </w:rPr>
        <w:t>ed</w:t>
      </w:r>
      <w:r w:rsidRPr="00F656FD">
        <w:rPr>
          <w:rFonts w:ascii="Arial" w:hAnsi="Arial" w:cs="Arial"/>
          <w:lang w:val="en-GB"/>
        </w:rPr>
        <w:t xml:space="preserve"> the needs of this project, it was develop</w:t>
      </w:r>
      <w:r w:rsidR="00A04569" w:rsidRPr="00F656FD">
        <w:rPr>
          <w:rFonts w:ascii="Arial" w:hAnsi="Arial" w:cs="Arial"/>
          <w:lang w:val="en-GB"/>
        </w:rPr>
        <w:t>ed</w:t>
      </w:r>
      <w:r w:rsidRPr="00F656FD">
        <w:rPr>
          <w:rFonts w:ascii="Arial" w:hAnsi="Arial" w:cs="Arial"/>
          <w:lang w:val="en-GB"/>
        </w:rPr>
        <w:t xml:space="preserve"> based on </w:t>
      </w:r>
      <w:r w:rsidR="00635733">
        <w:rPr>
          <w:rFonts w:ascii="Arial" w:hAnsi="Arial" w:cs="Arial"/>
          <w:lang w:val="en-GB"/>
        </w:rPr>
        <w:t>UN/EDIFACT</w:t>
      </w:r>
      <w:r w:rsidRPr="00F656FD">
        <w:rPr>
          <w:rFonts w:ascii="Arial" w:hAnsi="Arial" w:cs="Arial"/>
          <w:lang w:val="en-GB"/>
        </w:rPr>
        <w:t xml:space="preserve"> D10A.</w:t>
      </w:r>
    </w:p>
    <w:p w14:paraId="1BE9BE2B" w14:textId="0478A0A4" w:rsidR="000809A4" w:rsidRPr="00F656FD" w:rsidRDefault="000809A4" w:rsidP="00DE5D0F">
      <w:pPr>
        <w:pStyle w:val="ListParagraph"/>
        <w:numPr>
          <w:ilvl w:val="0"/>
          <w:numId w:val="2"/>
        </w:numPr>
        <w:ind w:left="426" w:right="-279"/>
        <w:rPr>
          <w:rFonts w:ascii="Arial" w:hAnsi="Arial" w:cs="Arial"/>
        </w:rPr>
      </w:pPr>
      <w:r w:rsidRPr="00F656FD">
        <w:rPr>
          <w:rFonts w:ascii="Arial" w:hAnsi="Arial" w:cs="Arial"/>
        </w:rPr>
        <w:t>Securit</w:t>
      </w:r>
      <w:r w:rsidR="00A04569" w:rsidRPr="00F656FD">
        <w:rPr>
          <w:rFonts w:ascii="Arial" w:hAnsi="Arial" w:cs="Arial"/>
        </w:rPr>
        <w:t>y:</w:t>
      </w:r>
      <w:r w:rsidRPr="00F656FD">
        <w:rPr>
          <w:rFonts w:ascii="Arial" w:hAnsi="Arial" w:cs="Arial"/>
        </w:rPr>
        <w:t xml:space="preserve"> Since May 2008 the X.509 Standard defin</w:t>
      </w:r>
      <w:r w:rsidR="00A04569" w:rsidRPr="00F656FD">
        <w:rPr>
          <w:rFonts w:ascii="Arial" w:hAnsi="Arial" w:cs="Arial"/>
        </w:rPr>
        <w:t>es</w:t>
      </w:r>
      <w:r w:rsidRPr="00F656FD">
        <w:rPr>
          <w:rFonts w:ascii="Arial" w:hAnsi="Arial" w:cs="Arial"/>
        </w:rPr>
        <w:t xml:space="preserve"> the length of a serial number within a digital certificate. This length can be up to 20 digits. This standard even demands that certificate users MUST be able to handle a serial number up to 20 digits. Within UN/EDIFACT D01B S4 the related field has a length of 35 characters. One digit of serial number needs two characters to transmit. Therefore, only serial numbers with a length up to 17 digits can be transmitted with EANCOM D01B. In Version D11B of UN/EDIFACT this problem has been fixed. The field length has been extended to 70 characters. A new version of EANCOM will fix this problem</w:t>
      </w:r>
    </w:p>
    <w:p w14:paraId="713138BB" w14:textId="22B76E19" w:rsidR="000809A4" w:rsidRPr="00F656FD" w:rsidRDefault="00F90D22" w:rsidP="00DE5D0F">
      <w:pPr>
        <w:pStyle w:val="ListParagraph"/>
        <w:numPr>
          <w:ilvl w:val="0"/>
          <w:numId w:val="2"/>
        </w:numPr>
        <w:ind w:left="426" w:right="-279"/>
        <w:rPr>
          <w:rFonts w:ascii="Arial" w:hAnsi="Arial" w:cs="Arial"/>
          <w:lang w:val="en-GB"/>
        </w:rPr>
      </w:pPr>
      <w:r w:rsidRPr="00F656FD">
        <w:rPr>
          <w:rFonts w:ascii="Arial" w:hAnsi="Arial" w:cs="Arial"/>
          <w:lang w:val="en-GB"/>
        </w:rPr>
        <w:t>For B</w:t>
      </w:r>
      <w:r w:rsidR="00CF2983" w:rsidRPr="00F656FD">
        <w:rPr>
          <w:rFonts w:ascii="Arial" w:hAnsi="Arial" w:cs="Arial"/>
          <w:lang w:val="en-GB"/>
        </w:rPr>
        <w:t>2C (Business to Consumer)</w:t>
      </w:r>
      <w:r w:rsidRPr="00F656FD">
        <w:rPr>
          <w:rFonts w:ascii="Arial" w:hAnsi="Arial" w:cs="Arial"/>
          <w:lang w:val="en-GB"/>
        </w:rPr>
        <w:t xml:space="preserve"> processes it is necessary to know the language of the customer. This enables </w:t>
      </w:r>
      <w:r w:rsidR="00A04569" w:rsidRPr="00F656FD">
        <w:rPr>
          <w:rFonts w:ascii="Arial" w:hAnsi="Arial" w:cs="Arial"/>
          <w:lang w:val="en-GB"/>
        </w:rPr>
        <w:t xml:space="preserve">the company </w:t>
      </w:r>
      <w:r w:rsidRPr="00F656FD">
        <w:rPr>
          <w:rFonts w:ascii="Arial" w:hAnsi="Arial" w:cs="Arial"/>
          <w:lang w:val="en-GB"/>
        </w:rPr>
        <w:t>to make out the delivery not</w:t>
      </w:r>
      <w:r w:rsidR="00A04569" w:rsidRPr="00F656FD">
        <w:rPr>
          <w:rFonts w:ascii="Arial" w:hAnsi="Arial" w:cs="Arial"/>
          <w:lang w:val="en-GB"/>
        </w:rPr>
        <w:t>e</w:t>
      </w:r>
      <w:r w:rsidRPr="00F656FD">
        <w:rPr>
          <w:rFonts w:ascii="Arial" w:hAnsi="Arial" w:cs="Arial"/>
          <w:lang w:val="en-GB"/>
        </w:rPr>
        <w:t xml:space="preserve"> in the language of the customer. </w:t>
      </w:r>
      <w:r w:rsidR="00CF2983" w:rsidRPr="00F656FD">
        <w:rPr>
          <w:rFonts w:ascii="Arial" w:hAnsi="Arial" w:cs="Arial"/>
          <w:lang w:val="en-GB"/>
        </w:rPr>
        <w:t>In many countries there are multiple official languages.</w:t>
      </w:r>
      <w:r w:rsidRPr="00F656FD">
        <w:rPr>
          <w:rFonts w:ascii="Arial" w:hAnsi="Arial" w:cs="Arial"/>
          <w:lang w:val="en-GB"/>
        </w:rPr>
        <w:t xml:space="preserve"> </w:t>
      </w:r>
      <w:r w:rsidR="00CF2983" w:rsidRPr="00F656FD">
        <w:rPr>
          <w:rFonts w:ascii="Arial" w:hAnsi="Arial" w:cs="Arial"/>
          <w:lang w:val="en-GB"/>
        </w:rPr>
        <w:t>Currently,</w:t>
      </w:r>
      <w:r w:rsidRPr="00F656FD">
        <w:rPr>
          <w:rFonts w:ascii="Arial" w:hAnsi="Arial" w:cs="Arial"/>
          <w:lang w:val="en-GB"/>
        </w:rPr>
        <w:t xml:space="preserve"> there is no possibility in the NAD segment</w:t>
      </w:r>
      <w:r w:rsidR="000809A4" w:rsidRPr="00F656FD">
        <w:rPr>
          <w:rFonts w:ascii="Arial" w:hAnsi="Arial" w:cs="Arial"/>
          <w:lang w:val="en-GB"/>
        </w:rPr>
        <w:t xml:space="preserve"> to indicate the language,</w:t>
      </w:r>
      <w:r w:rsidRPr="00F656FD">
        <w:rPr>
          <w:rFonts w:ascii="Arial" w:hAnsi="Arial" w:cs="Arial"/>
          <w:lang w:val="en-GB"/>
        </w:rPr>
        <w:t xml:space="preserve"> neither</w:t>
      </w:r>
      <w:r w:rsidR="00DE4AD1" w:rsidRPr="00F656FD">
        <w:rPr>
          <w:rFonts w:ascii="Arial" w:hAnsi="Arial" w:cs="Arial"/>
          <w:lang w:val="en-GB"/>
        </w:rPr>
        <w:t xml:space="preserve"> in </w:t>
      </w:r>
      <w:r w:rsidR="005C3CAA" w:rsidRPr="00F656FD">
        <w:rPr>
          <w:rFonts w:ascii="Arial" w:hAnsi="Arial" w:cs="Arial"/>
          <w:lang w:val="en-GB"/>
        </w:rPr>
        <w:t xml:space="preserve">EANCOM </w:t>
      </w:r>
      <w:r w:rsidR="00DE4AD1" w:rsidRPr="00F656FD">
        <w:rPr>
          <w:rFonts w:ascii="Arial" w:hAnsi="Arial" w:cs="Arial"/>
          <w:lang w:val="en-GB"/>
        </w:rPr>
        <w:t xml:space="preserve">nor in </w:t>
      </w:r>
      <w:r w:rsidR="00635733">
        <w:rPr>
          <w:rFonts w:ascii="Arial" w:hAnsi="Arial" w:cs="Arial"/>
          <w:lang w:val="en-GB"/>
        </w:rPr>
        <w:t>UN/EDIFACT</w:t>
      </w:r>
      <w:r w:rsidR="00DE4AD1" w:rsidRPr="00F656FD">
        <w:rPr>
          <w:rFonts w:ascii="Arial" w:hAnsi="Arial" w:cs="Arial"/>
          <w:lang w:val="en-GB"/>
        </w:rPr>
        <w:t xml:space="preserve"> D15A.</w:t>
      </w:r>
      <w:r w:rsidR="00CF2983" w:rsidRPr="00F656FD">
        <w:rPr>
          <w:rFonts w:ascii="Arial" w:hAnsi="Arial" w:cs="Arial"/>
          <w:lang w:val="en-GB"/>
        </w:rPr>
        <w:t xml:space="preserve"> The request could be submitted to CEFACT, but it could be added only to the latest directory.</w:t>
      </w:r>
    </w:p>
    <w:p w14:paraId="085A5838" w14:textId="72078999" w:rsidR="000809A4" w:rsidRPr="00F656FD" w:rsidRDefault="000809A4" w:rsidP="00DE5D0F">
      <w:pPr>
        <w:pStyle w:val="ListParagraph"/>
        <w:numPr>
          <w:ilvl w:val="0"/>
          <w:numId w:val="2"/>
        </w:numPr>
        <w:ind w:left="426" w:right="-279"/>
        <w:rPr>
          <w:rFonts w:ascii="Arial" w:hAnsi="Arial" w:cs="Arial"/>
          <w:lang w:val="en-GB"/>
        </w:rPr>
      </w:pPr>
      <w:r w:rsidRPr="00F656FD">
        <w:rPr>
          <w:rFonts w:ascii="Arial" w:hAnsi="Arial" w:cs="Arial"/>
          <w:lang w:val="en-GB"/>
        </w:rPr>
        <w:t xml:space="preserve">For B2C processes it is necessary to send an external link within DESADV. In EANCOM 2002 this is not possible and we need a workaround using the FTX segment. Later </w:t>
      </w:r>
      <w:r w:rsidR="00635733">
        <w:rPr>
          <w:rFonts w:ascii="Arial" w:hAnsi="Arial" w:cs="Arial"/>
          <w:lang w:val="en-GB"/>
        </w:rPr>
        <w:t>UN/EDIFACT</w:t>
      </w:r>
      <w:r w:rsidRPr="00F656FD">
        <w:rPr>
          <w:rFonts w:ascii="Arial" w:hAnsi="Arial" w:cs="Arial"/>
          <w:lang w:val="en-GB"/>
        </w:rPr>
        <w:t xml:space="preserve"> versions are using the EFI-Segment which is the right way to do it.</w:t>
      </w:r>
    </w:p>
    <w:p w14:paraId="0CF7209B" w14:textId="2636AE97" w:rsidR="007345D4" w:rsidRPr="00F656FD" w:rsidRDefault="007345D4" w:rsidP="00DE5D0F">
      <w:pPr>
        <w:pStyle w:val="ListParagraph"/>
        <w:numPr>
          <w:ilvl w:val="0"/>
          <w:numId w:val="2"/>
        </w:numPr>
        <w:ind w:left="426" w:right="-279"/>
        <w:rPr>
          <w:rFonts w:ascii="Arial" w:hAnsi="Arial" w:cs="Arial"/>
          <w:lang w:val="en-GB"/>
        </w:rPr>
      </w:pPr>
      <w:r w:rsidRPr="00F656FD">
        <w:rPr>
          <w:rFonts w:ascii="Arial" w:hAnsi="Arial" w:cs="Arial"/>
          <w:lang w:val="en-GB"/>
        </w:rPr>
        <w:t xml:space="preserve">WR 15-104: Add a possibility within </w:t>
      </w:r>
      <w:r w:rsidR="005C3CAA" w:rsidRPr="00F656FD">
        <w:rPr>
          <w:rFonts w:ascii="Arial" w:hAnsi="Arial" w:cs="Arial"/>
          <w:lang w:val="en-GB"/>
        </w:rPr>
        <w:t xml:space="preserve">EANCOM </w:t>
      </w:r>
      <w:r w:rsidRPr="00F656FD">
        <w:rPr>
          <w:rFonts w:ascii="Arial" w:hAnsi="Arial" w:cs="Arial"/>
          <w:lang w:val="en-GB"/>
        </w:rPr>
        <w:t>DESADV to transmit an external link on consignment level.</w:t>
      </w:r>
    </w:p>
    <w:p w14:paraId="7FAA9FFD" w14:textId="77777777" w:rsidR="000809A4" w:rsidRPr="00F656FD" w:rsidRDefault="000809A4" w:rsidP="00DE5D0F">
      <w:pPr>
        <w:pStyle w:val="ListParagraph"/>
        <w:numPr>
          <w:ilvl w:val="0"/>
          <w:numId w:val="2"/>
        </w:numPr>
        <w:ind w:left="426" w:right="-279"/>
        <w:rPr>
          <w:rFonts w:ascii="Arial" w:hAnsi="Arial" w:cs="Arial"/>
          <w:lang w:val="en-GB"/>
        </w:rPr>
      </w:pPr>
      <w:r w:rsidRPr="00F656FD">
        <w:rPr>
          <w:rFonts w:ascii="Arial" w:hAnsi="Arial" w:cs="Arial"/>
          <w:lang w:val="en-GB"/>
        </w:rPr>
        <w:t>WR 15-127: Increase the number of repetitions of the FTX segment (SG55) of the PRICAT message due to the fact that more than 9 hazard statements will be exchanged.</w:t>
      </w:r>
    </w:p>
    <w:p w14:paraId="4FC8AA44" w14:textId="77777777" w:rsidR="007B0547" w:rsidRPr="00F656FD" w:rsidRDefault="007B0547" w:rsidP="00DE5D0F">
      <w:pPr>
        <w:pStyle w:val="ListParagraph"/>
        <w:numPr>
          <w:ilvl w:val="0"/>
          <w:numId w:val="2"/>
        </w:numPr>
        <w:ind w:left="426" w:right="-279"/>
        <w:rPr>
          <w:rFonts w:ascii="Arial" w:hAnsi="Arial" w:cs="Arial"/>
          <w:lang w:val="en-GB"/>
        </w:rPr>
      </w:pPr>
      <w:r w:rsidRPr="00F656FD">
        <w:rPr>
          <w:rFonts w:ascii="Arial" w:hAnsi="Arial" w:cs="Arial"/>
          <w:lang w:val="en-GB"/>
        </w:rPr>
        <w:t>Possible other</w:t>
      </w:r>
      <w:r w:rsidR="00AA40B4" w:rsidRPr="00F656FD">
        <w:rPr>
          <w:rFonts w:ascii="Arial" w:hAnsi="Arial" w:cs="Arial"/>
          <w:lang w:val="en-GB"/>
        </w:rPr>
        <w:t xml:space="preserve"> requirements</w:t>
      </w:r>
      <w:r w:rsidRPr="00F656FD">
        <w:rPr>
          <w:rFonts w:ascii="Arial" w:hAnsi="Arial" w:cs="Arial"/>
          <w:lang w:val="en-GB"/>
        </w:rPr>
        <w:t>, not submitted because</w:t>
      </w:r>
      <w:r w:rsidR="00EC2B4B" w:rsidRPr="00F656FD">
        <w:rPr>
          <w:rFonts w:ascii="Arial" w:hAnsi="Arial" w:cs="Arial"/>
          <w:lang w:val="en-GB"/>
        </w:rPr>
        <w:t xml:space="preserve"> the</w:t>
      </w:r>
      <w:r w:rsidR="00AA40B4" w:rsidRPr="00F656FD">
        <w:rPr>
          <w:rFonts w:ascii="Arial" w:hAnsi="Arial" w:cs="Arial"/>
          <w:lang w:val="en-GB"/>
        </w:rPr>
        <w:t>y</w:t>
      </w:r>
      <w:r w:rsidR="00EC2B4B" w:rsidRPr="00F656FD">
        <w:rPr>
          <w:rFonts w:ascii="Arial" w:hAnsi="Arial" w:cs="Arial"/>
          <w:lang w:val="en-GB"/>
        </w:rPr>
        <w:t xml:space="preserve"> </w:t>
      </w:r>
      <w:r w:rsidRPr="00F656FD">
        <w:rPr>
          <w:rFonts w:ascii="Arial" w:hAnsi="Arial" w:cs="Arial"/>
          <w:lang w:val="en-GB"/>
        </w:rPr>
        <w:t>canno</w:t>
      </w:r>
      <w:r w:rsidR="00F02E1D" w:rsidRPr="00F656FD">
        <w:rPr>
          <w:rFonts w:ascii="Arial" w:hAnsi="Arial" w:cs="Arial"/>
          <w:lang w:val="en-GB"/>
        </w:rPr>
        <w:t xml:space="preserve">t be met </w:t>
      </w:r>
      <w:r w:rsidR="00EC2B4B" w:rsidRPr="00F656FD">
        <w:rPr>
          <w:rFonts w:ascii="Arial" w:hAnsi="Arial" w:cs="Arial"/>
          <w:lang w:val="en-GB"/>
        </w:rPr>
        <w:t>using</w:t>
      </w:r>
      <w:r w:rsidR="00F02E1D" w:rsidRPr="00F656FD">
        <w:rPr>
          <w:rFonts w:ascii="Arial" w:hAnsi="Arial" w:cs="Arial"/>
          <w:lang w:val="en-GB"/>
        </w:rPr>
        <w:t xml:space="preserve"> current directory</w:t>
      </w:r>
    </w:p>
    <w:p w14:paraId="6038C832" w14:textId="77777777" w:rsidR="00742964" w:rsidRPr="00F656FD" w:rsidRDefault="00742964" w:rsidP="00DE5D0F">
      <w:pPr>
        <w:ind w:left="-284" w:right="-279"/>
        <w:rPr>
          <w:rFonts w:ascii="Arial" w:hAnsi="Arial" w:cs="Arial"/>
          <w:b/>
          <w:lang w:val="en-GB"/>
        </w:rPr>
      </w:pPr>
    </w:p>
    <w:p w14:paraId="7D6509AA" w14:textId="77777777" w:rsidR="00E16F60" w:rsidRPr="00F656FD" w:rsidRDefault="005A4363" w:rsidP="00DE5D0F">
      <w:pPr>
        <w:ind w:left="-284" w:right="-279"/>
        <w:rPr>
          <w:rFonts w:ascii="Arial" w:hAnsi="Arial" w:cs="Arial"/>
          <w:b/>
          <w:lang w:val="en-GB"/>
        </w:rPr>
      </w:pPr>
      <w:r w:rsidRPr="00F656FD">
        <w:rPr>
          <w:rFonts w:ascii="Arial" w:hAnsi="Arial" w:cs="Arial"/>
          <w:b/>
          <w:lang w:val="en-GB"/>
        </w:rPr>
        <w:t>Regulatory requirements</w:t>
      </w:r>
    </w:p>
    <w:p w14:paraId="2830C75B" w14:textId="73A60F55" w:rsidR="00742964" w:rsidRPr="00F656FD" w:rsidRDefault="00742964" w:rsidP="00DE5D0F">
      <w:pPr>
        <w:ind w:left="-284" w:right="-279"/>
        <w:rPr>
          <w:rFonts w:ascii="Arial" w:hAnsi="Arial" w:cs="Arial"/>
          <w:lang w:val="en-GB"/>
        </w:rPr>
      </w:pPr>
      <w:r w:rsidRPr="00F656FD">
        <w:rPr>
          <w:rFonts w:ascii="Arial" w:hAnsi="Arial" w:cs="Arial"/>
          <w:lang w:val="en-GB"/>
        </w:rPr>
        <w:t xml:space="preserve">The international regulatory bodies issued a number of requirements that impose use of more recent </w:t>
      </w:r>
      <w:r w:rsidR="00635733">
        <w:rPr>
          <w:rFonts w:ascii="Arial" w:hAnsi="Arial" w:cs="Arial"/>
          <w:lang w:val="en-GB"/>
        </w:rPr>
        <w:t>UN/EDIFACT</w:t>
      </w:r>
      <w:r w:rsidRPr="00F656FD">
        <w:rPr>
          <w:rFonts w:ascii="Arial" w:hAnsi="Arial" w:cs="Arial"/>
          <w:lang w:val="en-GB"/>
        </w:rPr>
        <w:t xml:space="preserve"> directories:</w:t>
      </w:r>
    </w:p>
    <w:p w14:paraId="725CA6A0" w14:textId="5C0671B8" w:rsidR="0096336B" w:rsidRPr="00F656FD" w:rsidRDefault="00987EC5" w:rsidP="00DE5D0F">
      <w:pPr>
        <w:pStyle w:val="ListParagraph"/>
        <w:numPr>
          <w:ilvl w:val="0"/>
          <w:numId w:val="6"/>
        </w:numPr>
        <w:ind w:left="426" w:right="-279"/>
        <w:rPr>
          <w:rFonts w:ascii="Arial" w:hAnsi="Arial" w:cs="Arial"/>
          <w:lang w:val="en-GB"/>
        </w:rPr>
      </w:pPr>
      <w:r w:rsidRPr="00F656FD">
        <w:rPr>
          <w:rFonts w:ascii="Arial" w:hAnsi="Arial" w:cs="Arial"/>
          <w:lang w:val="en-GB"/>
        </w:rPr>
        <w:t>Multiple</w:t>
      </w:r>
      <w:r w:rsidR="0096336B" w:rsidRPr="00F656FD">
        <w:rPr>
          <w:rFonts w:ascii="Arial" w:hAnsi="Arial" w:cs="Arial"/>
          <w:lang w:val="en-GB"/>
        </w:rPr>
        <w:t xml:space="preserve"> </w:t>
      </w:r>
      <w:r w:rsidRPr="00F656FD">
        <w:rPr>
          <w:rFonts w:ascii="Arial" w:hAnsi="Arial" w:cs="Arial"/>
          <w:lang w:val="en-GB"/>
        </w:rPr>
        <w:t xml:space="preserve">CEN EU </w:t>
      </w:r>
      <w:r w:rsidR="0096336B" w:rsidRPr="00F656FD">
        <w:rPr>
          <w:rFonts w:ascii="Arial" w:hAnsi="Arial" w:cs="Arial"/>
          <w:lang w:val="en-GB"/>
        </w:rPr>
        <w:t xml:space="preserve">supply chain messages </w:t>
      </w:r>
      <w:r w:rsidRPr="00F656FD">
        <w:rPr>
          <w:rFonts w:ascii="Arial" w:hAnsi="Arial" w:cs="Arial"/>
          <w:lang w:val="en-GB"/>
        </w:rPr>
        <w:t xml:space="preserve">are about to be mapped to </w:t>
      </w:r>
      <w:r w:rsidR="00635733">
        <w:rPr>
          <w:rFonts w:ascii="Arial" w:hAnsi="Arial" w:cs="Arial"/>
          <w:lang w:val="en-GB"/>
        </w:rPr>
        <w:t>UN/EDIFACT</w:t>
      </w:r>
      <w:r w:rsidRPr="00F656FD">
        <w:rPr>
          <w:rFonts w:ascii="Arial" w:hAnsi="Arial" w:cs="Arial"/>
          <w:lang w:val="en-GB"/>
        </w:rPr>
        <w:t xml:space="preserve">; Invoice has been mapped to directory 14B S3.. </w:t>
      </w:r>
    </w:p>
    <w:p w14:paraId="67714DA5" w14:textId="77777777" w:rsidR="00C42A7E" w:rsidRPr="00F656FD" w:rsidRDefault="00987EC5" w:rsidP="00DE5D0F">
      <w:pPr>
        <w:pStyle w:val="ListParagraph"/>
        <w:numPr>
          <w:ilvl w:val="0"/>
          <w:numId w:val="6"/>
        </w:numPr>
        <w:ind w:left="426" w:right="-279"/>
        <w:rPr>
          <w:rFonts w:ascii="Arial" w:hAnsi="Arial" w:cs="Arial"/>
          <w:lang w:val="en-GB"/>
        </w:rPr>
      </w:pPr>
      <w:r w:rsidRPr="00F656FD">
        <w:rPr>
          <w:rFonts w:ascii="Arial" w:hAnsi="Arial" w:cs="Arial"/>
          <w:lang w:val="en-GB"/>
        </w:rPr>
        <w:lastRenderedPageBreak/>
        <w:t>CEN EU messages may be used in communication between governments and GS1 business users. This is p</w:t>
      </w:r>
      <w:r w:rsidR="0096336B" w:rsidRPr="00F656FD">
        <w:rPr>
          <w:rFonts w:ascii="Arial" w:hAnsi="Arial" w:cs="Arial"/>
          <w:lang w:val="en-GB"/>
        </w:rPr>
        <w:t>otentially</w:t>
      </w:r>
      <w:r w:rsidR="00A04569" w:rsidRPr="00F656FD">
        <w:rPr>
          <w:rFonts w:ascii="Arial" w:hAnsi="Arial" w:cs="Arial"/>
          <w:lang w:val="en-GB"/>
        </w:rPr>
        <w:t xml:space="preserve"> an</w:t>
      </w:r>
      <w:r w:rsidR="0096336B" w:rsidRPr="00F656FD">
        <w:rPr>
          <w:rFonts w:ascii="Arial" w:hAnsi="Arial" w:cs="Arial"/>
          <w:lang w:val="en-GB"/>
        </w:rPr>
        <w:t xml:space="preserve"> important market for GS1</w:t>
      </w:r>
      <w:r w:rsidRPr="00F656FD">
        <w:rPr>
          <w:rFonts w:ascii="Arial" w:hAnsi="Arial" w:cs="Arial"/>
          <w:lang w:val="en-GB"/>
        </w:rPr>
        <w:t>.</w:t>
      </w:r>
      <w:r w:rsidR="00C42A7E" w:rsidRPr="00F656FD">
        <w:rPr>
          <w:rFonts w:ascii="Arial" w:hAnsi="Arial" w:cs="Arial"/>
          <w:lang w:val="en-GB"/>
        </w:rPr>
        <w:t xml:space="preserve"> </w:t>
      </w:r>
    </w:p>
    <w:p w14:paraId="606578CE" w14:textId="185C054A" w:rsidR="00DC707C" w:rsidRPr="00F656FD" w:rsidRDefault="00DC707C" w:rsidP="00DE5D0F">
      <w:pPr>
        <w:pStyle w:val="ListParagraph"/>
        <w:numPr>
          <w:ilvl w:val="0"/>
          <w:numId w:val="6"/>
        </w:numPr>
        <w:ind w:left="426" w:right="-279"/>
        <w:rPr>
          <w:rFonts w:ascii="Arial" w:hAnsi="Arial" w:cs="Arial"/>
          <w:lang w:val="en-GB"/>
        </w:rPr>
      </w:pPr>
      <w:r w:rsidRPr="00F656FD">
        <w:rPr>
          <w:rFonts w:ascii="Arial" w:hAnsi="Arial" w:cs="Arial"/>
          <w:lang w:val="en-GB"/>
        </w:rPr>
        <w:t>EU e-Invoicing</w:t>
      </w:r>
      <w:r w:rsidR="00054F61" w:rsidRPr="00F656FD">
        <w:rPr>
          <w:rFonts w:ascii="Arial" w:hAnsi="Arial" w:cs="Arial"/>
          <w:lang w:val="en-GB"/>
        </w:rPr>
        <w:t>.</w:t>
      </w:r>
      <w:r w:rsidRPr="00F656FD">
        <w:rPr>
          <w:rFonts w:ascii="Arial" w:hAnsi="Arial" w:cs="Arial"/>
          <w:lang w:val="en-GB"/>
        </w:rPr>
        <w:t xml:space="preserve"> </w:t>
      </w:r>
      <w:r w:rsidR="00054F61" w:rsidRPr="00F656FD">
        <w:rPr>
          <w:rFonts w:ascii="Arial" w:hAnsi="Arial" w:cs="Arial"/>
          <w:lang w:val="en-GB"/>
        </w:rPr>
        <w:t xml:space="preserve">The European Commission has given a Standardisation Mandate to CEN and by May 2017, the CEN/TC 434 (e-Invoicing in public eProcurement) has the mission to develop an invoice core semantic data model and to provide a list of syntaxes. GS1 in Europe is engaged to ensure UN/EDIFACT will be on that list of syntaxes. The current </w:t>
      </w:r>
      <w:r w:rsidR="00FF2290" w:rsidRPr="00F656FD">
        <w:rPr>
          <w:rFonts w:ascii="Arial" w:hAnsi="Arial" w:cs="Arial"/>
          <w:lang w:val="en-GB"/>
        </w:rPr>
        <w:t>UN/</w:t>
      </w:r>
      <w:r w:rsidR="00054F61" w:rsidRPr="00F656FD">
        <w:rPr>
          <w:rFonts w:ascii="Arial" w:hAnsi="Arial" w:cs="Arial"/>
          <w:lang w:val="en-GB"/>
        </w:rPr>
        <w:t>EDIFACT version put forward is UN/EDIFACT INVOIC D.14B. A decision on the matter is expected in the 2</w:t>
      </w:r>
      <w:r w:rsidR="00054F61" w:rsidRPr="00F656FD">
        <w:rPr>
          <w:rFonts w:ascii="Arial" w:hAnsi="Arial" w:cs="Arial"/>
          <w:vertAlign w:val="superscript"/>
          <w:lang w:val="en-GB"/>
        </w:rPr>
        <w:t>nd</w:t>
      </w:r>
      <w:r w:rsidR="00054F61" w:rsidRPr="00F656FD">
        <w:rPr>
          <w:rFonts w:ascii="Arial" w:hAnsi="Arial" w:cs="Arial"/>
          <w:lang w:val="en-GB"/>
        </w:rPr>
        <w:t xml:space="preserve"> half of 2016.</w:t>
      </w:r>
    </w:p>
    <w:sectPr w:rsidR="00DC707C" w:rsidRPr="00F656F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52C0B4" w14:textId="77777777" w:rsidR="00B602C2" w:rsidRDefault="00B602C2" w:rsidP="001A0DBC">
      <w:pPr>
        <w:spacing w:after="0" w:line="240" w:lineRule="auto"/>
      </w:pPr>
      <w:r>
        <w:separator/>
      </w:r>
    </w:p>
  </w:endnote>
  <w:endnote w:type="continuationSeparator" w:id="0">
    <w:p w14:paraId="5C33F729" w14:textId="77777777" w:rsidR="00B602C2" w:rsidRDefault="00B602C2" w:rsidP="001A0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2F9EF9" w14:textId="77777777" w:rsidR="00B602C2" w:rsidRDefault="00B602C2" w:rsidP="001A0DBC">
      <w:pPr>
        <w:spacing w:after="0" w:line="240" w:lineRule="auto"/>
      </w:pPr>
      <w:r>
        <w:separator/>
      </w:r>
    </w:p>
  </w:footnote>
  <w:footnote w:type="continuationSeparator" w:id="0">
    <w:p w14:paraId="6260ACC6" w14:textId="77777777" w:rsidR="00B602C2" w:rsidRDefault="00B602C2" w:rsidP="001A0D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10125A"/>
    <w:multiLevelType w:val="hybridMultilevel"/>
    <w:tmpl w:val="52F4BF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9366C"/>
    <w:multiLevelType w:val="hybridMultilevel"/>
    <w:tmpl w:val="150EFB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F73ECD"/>
    <w:multiLevelType w:val="hybridMultilevel"/>
    <w:tmpl w:val="EAC4F25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77C7F0D"/>
    <w:multiLevelType w:val="hybridMultilevel"/>
    <w:tmpl w:val="EABA8822"/>
    <w:lvl w:ilvl="0" w:tplc="FFD8B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E466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5A16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B23F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787B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76D3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366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4C68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CA0E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3D24F98"/>
    <w:multiLevelType w:val="hybridMultilevel"/>
    <w:tmpl w:val="7B62BE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455C0F"/>
    <w:multiLevelType w:val="hybridMultilevel"/>
    <w:tmpl w:val="C8E0E2DC"/>
    <w:lvl w:ilvl="0" w:tplc="D70691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E8C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6639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E0BE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7087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1231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D073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A290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FA9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35963FC"/>
    <w:multiLevelType w:val="hybridMultilevel"/>
    <w:tmpl w:val="A252A33C"/>
    <w:lvl w:ilvl="0" w:tplc="5F3E54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D60712"/>
    <w:multiLevelType w:val="hybridMultilevel"/>
    <w:tmpl w:val="F6E2C2B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74E6D3E"/>
    <w:multiLevelType w:val="hybridMultilevel"/>
    <w:tmpl w:val="A9C0B656"/>
    <w:lvl w:ilvl="0" w:tplc="5F3E54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0E71ECD"/>
    <w:multiLevelType w:val="hybridMultilevel"/>
    <w:tmpl w:val="99500F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9"/>
  </w:num>
  <w:num w:numId="4">
    <w:abstractNumId w:val="6"/>
  </w:num>
  <w:num w:numId="5">
    <w:abstractNumId w:val="5"/>
  </w:num>
  <w:num w:numId="6">
    <w:abstractNumId w:val="4"/>
  </w:num>
  <w:num w:numId="7">
    <w:abstractNumId w:val="0"/>
  </w:num>
  <w:num w:numId="8">
    <w:abstractNumId w:val="2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318"/>
    <w:rsid w:val="000276A3"/>
    <w:rsid w:val="00054F61"/>
    <w:rsid w:val="000809A4"/>
    <w:rsid w:val="00094328"/>
    <w:rsid w:val="000C6185"/>
    <w:rsid w:val="000E231C"/>
    <w:rsid w:val="001100CC"/>
    <w:rsid w:val="001371D2"/>
    <w:rsid w:val="00143D77"/>
    <w:rsid w:val="00153046"/>
    <w:rsid w:val="00156C97"/>
    <w:rsid w:val="0019382B"/>
    <w:rsid w:val="001A0DBC"/>
    <w:rsid w:val="001B2331"/>
    <w:rsid w:val="001C17ED"/>
    <w:rsid w:val="001E08A4"/>
    <w:rsid w:val="00243DE4"/>
    <w:rsid w:val="00244965"/>
    <w:rsid w:val="00255EB2"/>
    <w:rsid w:val="00256170"/>
    <w:rsid w:val="002579DA"/>
    <w:rsid w:val="002621EA"/>
    <w:rsid w:val="00291B21"/>
    <w:rsid w:val="002A69DA"/>
    <w:rsid w:val="002F2EAC"/>
    <w:rsid w:val="002F4847"/>
    <w:rsid w:val="0030049A"/>
    <w:rsid w:val="00300F47"/>
    <w:rsid w:val="003149F5"/>
    <w:rsid w:val="00347700"/>
    <w:rsid w:val="003675A1"/>
    <w:rsid w:val="003847D9"/>
    <w:rsid w:val="003E44AB"/>
    <w:rsid w:val="003F0060"/>
    <w:rsid w:val="003F4C89"/>
    <w:rsid w:val="003F7A72"/>
    <w:rsid w:val="00404042"/>
    <w:rsid w:val="00407801"/>
    <w:rsid w:val="004166F0"/>
    <w:rsid w:val="004309E7"/>
    <w:rsid w:val="00446194"/>
    <w:rsid w:val="00494D39"/>
    <w:rsid w:val="004B6806"/>
    <w:rsid w:val="004C7F3C"/>
    <w:rsid w:val="004E2EF7"/>
    <w:rsid w:val="00576667"/>
    <w:rsid w:val="005777C7"/>
    <w:rsid w:val="00597BDB"/>
    <w:rsid w:val="005A4363"/>
    <w:rsid w:val="005B5221"/>
    <w:rsid w:val="005C1866"/>
    <w:rsid w:val="005C3CAA"/>
    <w:rsid w:val="005D194A"/>
    <w:rsid w:val="00600902"/>
    <w:rsid w:val="00633A14"/>
    <w:rsid w:val="00635733"/>
    <w:rsid w:val="006545D9"/>
    <w:rsid w:val="00666A96"/>
    <w:rsid w:val="006752D1"/>
    <w:rsid w:val="006905D5"/>
    <w:rsid w:val="006A190C"/>
    <w:rsid w:val="006C234B"/>
    <w:rsid w:val="006C75DC"/>
    <w:rsid w:val="006D7382"/>
    <w:rsid w:val="00712C2D"/>
    <w:rsid w:val="00732B46"/>
    <w:rsid w:val="00732D0D"/>
    <w:rsid w:val="007345D4"/>
    <w:rsid w:val="00742964"/>
    <w:rsid w:val="007710B0"/>
    <w:rsid w:val="007A149F"/>
    <w:rsid w:val="007B0547"/>
    <w:rsid w:val="007B30A5"/>
    <w:rsid w:val="007B3AC6"/>
    <w:rsid w:val="007C3E2F"/>
    <w:rsid w:val="007C7587"/>
    <w:rsid w:val="007D1034"/>
    <w:rsid w:val="007E31CC"/>
    <w:rsid w:val="008623F4"/>
    <w:rsid w:val="00866043"/>
    <w:rsid w:val="00866CD1"/>
    <w:rsid w:val="00892EEA"/>
    <w:rsid w:val="00894307"/>
    <w:rsid w:val="008A3676"/>
    <w:rsid w:val="008B18A1"/>
    <w:rsid w:val="008C025D"/>
    <w:rsid w:val="008E37B8"/>
    <w:rsid w:val="008F6282"/>
    <w:rsid w:val="00900DAE"/>
    <w:rsid w:val="00937D1F"/>
    <w:rsid w:val="0094473E"/>
    <w:rsid w:val="0096336B"/>
    <w:rsid w:val="00970C65"/>
    <w:rsid w:val="00987A78"/>
    <w:rsid w:val="00987EC5"/>
    <w:rsid w:val="00994BEC"/>
    <w:rsid w:val="009A462F"/>
    <w:rsid w:val="009D6A76"/>
    <w:rsid w:val="00A0220F"/>
    <w:rsid w:val="00A04569"/>
    <w:rsid w:val="00A15A48"/>
    <w:rsid w:val="00A7337C"/>
    <w:rsid w:val="00AA40B4"/>
    <w:rsid w:val="00B26197"/>
    <w:rsid w:val="00B33B93"/>
    <w:rsid w:val="00B41403"/>
    <w:rsid w:val="00B602C2"/>
    <w:rsid w:val="00B63318"/>
    <w:rsid w:val="00B63AA6"/>
    <w:rsid w:val="00B834D0"/>
    <w:rsid w:val="00BB490D"/>
    <w:rsid w:val="00BC5D7B"/>
    <w:rsid w:val="00BD7399"/>
    <w:rsid w:val="00BE6434"/>
    <w:rsid w:val="00C1775B"/>
    <w:rsid w:val="00C42A7E"/>
    <w:rsid w:val="00C5132C"/>
    <w:rsid w:val="00C8537C"/>
    <w:rsid w:val="00C952C4"/>
    <w:rsid w:val="00CA537E"/>
    <w:rsid w:val="00CA5810"/>
    <w:rsid w:val="00CE3614"/>
    <w:rsid w:val="00CF2983"/>
    <w:rsid w:val="00CF763E"/>
    <w:rsid w:val="00D111B6"/>
    <w:rsid w:val="00D23BD8"/>
    <w:rsid w:val="00D32D41"/>
    <w:rsid w:val="00D33559"/>
    <w:rsid w:val="00D574DF"/>
    <w:rsid w:val="00D9700B"/>
    <w:rsid w:val="00DA583E"/>
    <w:rsid w:val="00DB50BC"/>
    <w:rsid w:val="00DC707C"/>
    <w:rsid w:val="00DD24B9"/>
    <w:rsid w:val="00DE4AD1"/>
    <w:rsid w:val="00DE5D0F"/>
    <w:rsid w:val="00E0616D"/>
    <w:rsid w:val="00E16E93"/>
    <w:rsid w:val="00E16F60"/>
    <w:rsid w:val="00E313E1"/>
    <w:rsid w:val="00E631C7"/>
    <w:rsid w:val="00E67358"/>
    <w:rsid w:val="00E926E8"/>
    <w:rsid w:val="00EC2B4B"/>
    <w:rsid w:val="00F02E1D"/>
    <w:rsid w:val="00F11BFB"/>
    <w:rsid w:val="00F40A7C"/>
    <w:rsid w:val="00F62425"/>
    <w:rsid w:val="00F656FD"/>
    <w:rsid w:val="00F90D22"/>
    <w:rsid w:val="00F9204A"/>
    <w:rsid w:val="00FC0FC3"/>
    <w:rsid w:val="00FC1D84"/>
    <w:rsid w:val="00FC4F5B"/>
    <w:rsid w:val="00FD3D07"/>
    <w:rsid w:val="00FF2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18E301"/>
  <w15:chartTrackingRefBased/>
  <w15:docId w15:val="{198F8C70-75C4-4A84-B4DE-37D3C44CE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18A1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1A0DB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0DB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A0DBC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0943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432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432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43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4328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94328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943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43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3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235923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31267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17982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3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55082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943731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7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364065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7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072FA246AF524FBF54139A872EB9BF" ma:contentTypeVersion="19" ma:contentTypeDescription="Create a new document." ma:contentTypeScope="" ma:versionID="9e0e2dec708e20d7d8e712615c18709f">
  <xsd:schema xmlns:xsd="http://www.w3.org/2001/XMLSchema" xmlns:xs="http://www.w3.org/2001/XMLSchema" xmlns:p="http://schemas.microsoft.com/office/2006/metadata/properties" xmlns:ns2="e2d9e378-e604-4917-8fdf-10dd2f8790f0" xmlns:ns3="4cb234ca-b595-4414-a2bb-350e4806fcf0" targetNamespace="http://schemas.microsoft.com/office/2006/metadata/properties" ma:root="true" ma:fieldsID="cbb3d0f4b58eea7cc6936e80b8385fd5" ns2:_="" ns3:_="">
    <xsd:import namespace="e2d9e378-e604-4917-8fdf-10dd2f8790f0"/>
    <xsd:import namespace="4cb234ca-b595-4414-a2bb-350e4806f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Whatisdocument_x003f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d9e378-e604-4917-8fdf-10dd2f8790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892e53a-9b3c-4010-9cd1-82aa4eeb88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Whatisdocument_x003f_" ma:index="26" nillable="true" ma:displayName="What is document?" ma:format="Dropdown" ma:internalName="Whatisdocument_x003f_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b234ca-b595-4414-a2bb-350e4806f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df5890f-edb9-4377-865e-b02a2ff98f4c}" ma:internalName="TaxCatchAll" ma:showField="CatchAllData" ma:web="4cb234ca-b595-4414-a2bb-350e4806fc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b234ca-b595-4414-a2bb-350e4806fcf0" xsi:nil="true"/>
    <lcf76f155ced4ddcb4097134ff3c332f xmlns="e2d9e378-e604-4917-8fdf-10dd2f8790f0">
      <Terms xmlns="http://schemas.microsoft.com/office/infopath/2007/PartnerControls"/>
    </lcf76f155ced4ddcb4097134ff3c332f>
    <Whatisdocument_x003f_ xmlns="e2d9e378-e604-4917-8fdf-10dd2f8790f0" xsi:nil="true"/>
  </documentManagement>
</p:properties>
</file>

<file path=customXml/itemProps1.xml><?xml version="1.0" encoding="utf-8"?>
<ds:datastoreItem xmlns:ds="http://schemas.openxmlformats.org/officeDocument/2006/customXml" ds:itemID="{85753288-FC6C-492B-94FF-51A15FFA0F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6B62D6-E38E-49F5-9D57-AAD6E771F3AA}"/>
</file>

<file path=customXml/itemProps3.xml><?xml version="1.0" encoding="utf-8"?>
<ds:datastoreItem xmlns:ds="http://schemas.openxmlformats.org/officeDocument/2006/customXml" ds:itemID="{19AF1EBB-BE6C-4164-9715-4DE1A1B8F1BB}"/>
</file>

<file path=customXml/itemProps4.xml><?xml version="1.0" encoding="utf-8"?>
<ds:datastoreItem xmlns:ds="http://schemas.openxmlformats.org/officeDocument/2006/customXml" ds:itemID="{1DBC2320-90A3-4AAB-83C4-787DC019509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1080</Words>
  <Characters>6159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GS1 AISBL</Company>
  <LinksUpToDate>false</LinksUpToDate>
  <CharactersWithSpaces>7225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Iwicka</dc:creator>
  <cp:keywords/>
  <dc:description/>
  <cp:lastModifiedBy>Anders Grangard</cp:lastModifiedBy>
  <cp:revision>4</cp:revision>
  <cp:lastPrinted>2016-06-30T14:54:00Z</cp:lastPrinted>
  <dcterms:created xsi:type="dcterms:W3CDTF">2016-06-30T14:51:00Z</dcterms:created>
  <dcterms:modified xsi:type="dcterms:W3CDTF">2016-06-30T15:07:00Z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0x01010082072FA246AF524FBF54139A872EB9BF</vt:lpwstr>
  </property>
  <property fmtid="{D5CDD505-2E9C-101B-9397-08002B2CF9AE}" pid="3" name="Order">
    <vt:r8>100</vt:r8>
  </property>
  <property fmtid="{D5CDD505-2E9C-101B-9397-08002B2CF9AE}" pid="4" name="MediaServiceImageTags">
    <vt:lpwstr/>
  </property>
</Properties>
</file>